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0790" w14:textId="77777777" w:rsidR="0077556C" w:rsidRDefault="00000000">
      <w:pPr>
        <w:pStyle w:val="Body"/>
        <w:spacing w:line="360" w:lineRule="auto"/>
        <w:rPr>
          <w:rFonts w:ascii="Lato Bold" w:eastAsia="Lato Bold" w:hAnsi="Lato Bold" w:cs="Lato Bold"/>
          <w:sz w:val="44"/>
          <w:szCs w:val="44"/>
        </w:rPr>
      </w:pPr>
      <w:r>
        <w:rPr>
          <w:rFonts w:ascii="Lato Bold" w:hAnsi="Lato Bold"/>
          <w:sz w:val="44"/>
          <w:szCs w:val="44"/>
        </w:rPr>
        <w:t>Plantilla de política de viajes de la empresa:</w:t>
      </w:r>
    </w:p>
    <w:p w14:paraId="326DDE2E" w14:textId="77777777" w:rsidR="0077556C" w:rsidRDefault="0077556C">
      <w:pPr>
        <w:pStyle w:val="Body"/>
        <w:spacing w:line="360" w:lineRule="auto"/>
        <w:rPr>
          <w:rFonts w:ascii="Lato Bold" w:eastAsia="Lato Bold" w:hAnsi="Lato Bold" w:cs="Lato Bold"/>
        </w:rPr>
      </w:pPr>
    </w:p>
    <w:p w14:paraId="3BF14D66" w14:textId="77777777" w:rsidR="0077556C" w:rsidRDefault="00000000">
      <w:pPr>
        <w:pStyle w:val="Body"/>
        <w:spacing w:line="360" w:lineRule="auto"/>
        <w:rPr>
          <w:rFonts w:ascii="Lato Bold" w:eastAsia="Lato Bold" w:hAnsi="Lato Bold" w:cs="Lato Bold"/>
          <w:sz w:val="32"/>
          <w:szCs w:val="32"/>
        </w:rPr>
      </w:pPr>
      <w:proofErr w:type="spellStart"/>
      <w:r>
        <w:rPr>
          <w:rFonts w:ascii="Lato Bold" w:hAnsi="Lato Bold"/>
          <w:sz w:val="32"/>
          <w:szCs w:val="32"/>
        </w:rPr>
        <w:t>Introducció</w:t>
      </w:r>
      <w:proofErr w:type="spellEnd"/>
      <w:r>
        <w:rPr>
          <w:rFonts w:ascii="Lato Bold" w:hAnsi="Lato Bold"/>
          <w:sz w:val="32"/>
          <w:szCs w:val="32"/>
          <w:lang w:val="de-DE"/>
        </w:rPr>
        <w:t>n:</w:t>
      </w:r>
    </w:p>
    <w:p w14:paraId="33330EDB" w14:textId="77777777" w:rsidR="0077556C" w:rsidRDefault="00000000">
      <w:pPr>
        <w:pStyle w:val="Body"/>
        <w:spacing w:line="360" w:lineRule="auto"/>
        <w:rPr>
          <w:rFonts w:ascii="Lato Regular" w:eastAsia="Lato Regular" w:hAnsi="Lato Regular" w:cs="Lato Regular"/>
        </w:rPr>
      </w:pPr>
      <w:r>
        <w:rPr>
          <w:rFonts w:ascii="Lato Regular" w:hAnsi="Lato Regular"/>
        </w:rPr>
        <w:t>Cuando los empleados viajan por motivos relacionados a la empresa, es responsabilidad de </w:t>
      </w:r>
      <w:r>
        <w:rPr>
          <w:rFonts w:ascii="Lato Bold" w:hAnsi="Lato Bold"/>
          <w:lang w:val="pt-PT"/>
        </w:rPr>
        <w:t>[</w:t>
      </w:r>
      <w:r w:rsidRPr="00C81354">
        <w:rPr>
          <w:rFonts w:ascii="Lato Bold" w:hAnsi="Lato Bold"/>
          <w:lang w:val="es-MX"/>
        </w:rPr>
        <w:t>Nombre de la Empresa</w:t>
      </w:r>
      <w:r>
        <w:rPr>
          <w:rFonts w:ascii="Lato Bold" w:hAnsi="Lato Bold"/>
          <w:lang w:val="pt-PT"/>
        </w:rPr>
        <w:t>]</w:t>
      </w:r>
      <w:r>
        <w:rPr>
          <w:rFonts w:ascii="Lato Regular" w:hAnsi="Lato Regular"/>
        </w:rPr>
        <w:t> </w:t>
      </w:r>
      <w:r>
        <w:rPr>
          <w:rFonts w:ascii="Lato Regular" w:hAnsi="Lato Regular"/>
          <w:lang w:val="pt-PT"/>
        </w:rPr>
        <w:t>proporcionar</w:t>
      </w:r>
      <w:r>
        <w:rPr>
          <w:rFonts w:ascii="Lato Regular" w:hAnsi="Lato Regular"/>
        </w:rPr>
        <w:t> arreglos de viaje seguros y confiables. Esta política de viajes de la empresa sirve para aclarar las condiciones y los parámetros de un viaje pagado por la </w:t>
      </w:r>
      <w:r>
        <w:rPr>
          <w:rFonts w:ascii="Lato Regular" w:hAnsi="Lato Regular"/>
          <w:lang w:val="it-IT"/>
        </w:rPr>
        <w:t>ella.</w:t>
      </w:r>
    </w:p>
    <w:p w14:paraId="48CDC85E" w14:textId="77777777" w:rsidR="0077556C" w:rsidRDefault="0077556C">
      <w:pPr>
        <w:pStyle w:val="Body"/>
        <w:spacing w:line="360" w:lineRule="auto"/>
        <w:rPr>
          <w:rFonts w:ascii="Lato Bold" w:eastAsia="Lato Bold" w:hAnsi="Lato Bold" w:cs="Lato Bold"/>
        </w:rPr>
      </w:pPr>
    </w:p>
    <w:p w14:paraId="198C8BB4" w14:textId="77777777" w:rsidR="0077556C" w:rsidRDefault="00000000">
      <w:pPr>
        <w:pStyle w:val="Body"/>
        <w:spacing w:line="360" w:lineRule="auto"/>
        <w:rPr>
          <w:rFonts w:ascii="Lato Bold" w:eastAsia="Lato Bold" w:hAnsi="Lato Bold" w:cs="Lato Bold"/>
          <w:sz w:val="32"/>
          <w:szCs w:val="32"/>
        </w:rPr>
      </w:pPr>
      <w:r>
        <w:rPr>
          <w:rFonts w:ascii="Lato Bold" w:hAnsi="Lato Bold"/>
          <w:sz w:val="32"/>
          <w:szCs w:val="32"/>
          <w:lang w:val="pt-PT"/>
        </w:rPr>
        <w:t>Objetivo:</w:t>
      </w:r>
    </w:p>
    <w:p w14:paraId="3FD82BCB" w14:textId="77777777" w:rsidR="0077556C" w:rsidRDefault="00000000">
      <w:pPr>
        <w:pStyle w:val="Body"/>
        <w:spacing w:line="360" w:lineRule="auto"/>
        <w:rPr>
          <w:rFonts w:ascii="Lato Regular" w:eastAsia="Lato Regular" w:hAnsi="Lato Regular" w:cs="Lato Regular"/>
        </w:rPr>
      </w:pPr>
      <w:r>
        <w:rPr>
          <w:rFonts w:ascii="Lato Regular" w:hAnsi="Lato Regular"/>
        </w:rPr>
        <w:t xml:space="preserve">El </w:t>
      </w:r>
      <w:proofErr w:type="spellStart"/>
      <w:r>
        <w:rPr>
          <w:rFonts w:ascii="Lato Regular" w:hAnsi="Lato Regular"/>
        </w:rPr>
        <w:t>propó</w:t>
      </w:r>
      <w:proofErr w:type="spellEnd"/>
      <w:r>
        <w:rPr>
          <w:rFonts w:ascii="Lato Regular" w:hAnsi="Lato Regular"/>
          <w:lang w:val="pt-PT"/>
        </w:rPr>
        <w:t>sito de esta pol</w:t>
      </w:r>
      <w:proofErr w:type="spellStart"/>
      <w:r>
        <w:rPr>
          <w:rFonts w:ascii="Lato Regular" w:hAnsi="Lato Regular"/>
        </w:rPr>
        <w:t>ítica</w:t>
      </w:r>
      <w:proofErr w:type="spellEnd"/>
      <w:r>
        <w:rPr>
          <w:rFonts w:ascii="Lato Regular" w:hAnsi="Lato Regular"/>
        </w:rPr>
        <w:t xml:space="preserve"> de viajes de la empresa es (a.) describir el proceso de autorización y reembolso de los </w:t>
      </w:r>
      <w:r w:rsidRPr="00C81354">
        <w:rPr>
          <w:rFonts w:ascii="Lato Regular" w:hAnsi="Lato Regular"/>
          <w:lang w:val="es-MX"/>
        </w:rPr>
        <w:t>viáticos</w:t>
      </w:r>
      <w:r>
        <w:rPr>
          <w:rFonts w:ascii="Lato Regular" w:hAnsi="Lato Regular"/>
        </w:rPr>
        <w:t> y gastos de viaje; (b.) enumerar los gastos de viaje pagados por la empresa; y (c.) establecer protocolos que supervisen el proceso de organización de viajes.</w:t>
      </w:r>
    </w:p>
    <w:p w14:paraId="6314D573" w14:textId="77777777" w:rsidR="0077556C" w:rsidRDefault="0077556C">
      <w:pPr>
        <w:pStyle w:val="Body"/>
        <w:spacing w:line="360" w:lineRule="auto"/>
        <w:rPr>
          <w:rFonts w:ascii="Lato Bold" w:eastAsia="Lato Bold" w:hAnsi="Lato Bold" w:cs="Lato Bold"/>
        </w:rPr>
      </w:pPr>
    </w:p>
    <w:p w14:paraId="314D7A4A" w14:textId="77777777" w:rsidR="0077556C" w:rsidRDefault="00000000">
      <w:pPr>
        <w:pStyle w:val="Body"/>
        <w:spacing w:line="360" w:lineRule="auto"/>
        <w:rPr>
          <w:rFonts w:ascii="Lato Bold" w:eastAsia="Lato Bold" w:hAnsi="Lato Bold" w:cs="Lato Bold"/>
          <w:sz w:val="32"/>
          <w:szCs w:val="32"/>
        </w:rPr>
      </w:pPr>
      <w:r>
        <w:rPr>
          <w:rFonts w:ascii="Lato Bold" w:hAnsi="Lato Bold"/>
          <w:sz w:val="32"/>
          <w:szCs w:val="32"/>
        </w:rPr>
        <w:t>Alcance:</w:t>
      </w:r>
    </w:p>
    <w:p w14:paraId="045936BD" w14:textId="77777777" w:rsidR="0077556C" w:rsidRDefault="00000000">
      <w:pPr>
        <w:pStyle w:val="Body"/>
        <w:spacing w:line="360" w:lineRule="auto"/>
        <w:rPr>
          <w:rFonts w:ascii="Lato Regular" w:eastAsia="Lato Regular" w:hAnsi="Lato Regular" w:cs="Lato Regular"/>
        </w:rPr>
      </w:pPr>
      <w:r>
        <w:rPr>
          <w:rFonts w:ascii="Lato Regular" w:hAnsi="Lato Regular"/>
          <w:lang w:val="pt-PT"/>
        </w:rPr>
        <w:t>Esta pol</w:t>
      </w:r>
      <w:proofErr w:type="spellStart"/>
      <w:r>
        <w:rPr>
          <w:rFonts w:ascii="Lato Regular" w:hAnsi="Lato Regular"/>
        </w:rPr>
        <w:t>ítica</w:t>
      </w:r>
      <w:proofErr w:type="spellEnd"/>
      <w:r>
        <w:rPr>
          <w:rFonts w:ascii="Lato Regular" w:hAnsi="Lato Regular"/>
        </w:rPr>
        <w:t xml:space="preserve"> de viajes de la empresa se aplica a to</w:t>
      </w: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4E67A12A" wp14:editId="789EB833">
            <wp:simplePos x="0" y="0"/>
            <wp:positionH relativeFrom="page">
              <wp:posOffset>3346200</wp:posOffset>
            </wp:positionH>
            <wp:positionV relativeFrom="page">
              <wp:posOffset>914400</wp:posOffset>
            </wp:positionV>
            <wp:extent cx="1080000" cy="822940"/>
            <wp:effectExtent l="0" t="0" r="0" b="0"/>
            <wp:wrapTopAndBottom distT="57150" distB="57150"/>
            <wp:docPr id="1073741826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2" descr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8229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Lato Regular" w:hAnsi="Lato Regular"/>
        </w:rPr>
        <w:t>dos los empleados bajo contrato en </w:t>
      </w:r>
      <w:r>
        <w:rPr>
          <w:rFonts w:ascii="Lato Bold" w:hAnsi="Lato Bold"/>
          <w:lang w:val="pt-PT"/>
        </w:rPr>
        <w:t>[</w:t>
      </w:r>
      <w:r w:rsidRPr="00C81354">
        <w:rPr>
          <w:rFonts w:ascii="Lato Bold" w:hAnsi="Lato Bold"/>
          <w:lang w:val="es-MX"/>
        </w:rPr>
        <w:t>Nombre de la Empresa</w:t>
      </w:r>
      <w:r>
        <w:rPr>
          <w:rFonts w:ascii="Lato Bold" w:hAnsi="Lato Bold"/>
          <w:lang w:val="pt-PT"/>
        </w:rPr>
        <w:t>]</w:t>
      </w:r>
      <w:r>
        <w:rPr>
          <w:rFonts w:ascii="Lato Regular" w:hAnsi="Lato Regular"/>
        </w:rPr>
        <w:t>, incluidos pasantes remunerados, contratistas y empleados de temporada, tiempo parcial y tiempo completo. </w:t>
      </w:r>
      <w:r>
        <w:rPr>
          <w:rFonts w:ascii="Lato Bold" w:hAnsi="Lato Bold"/>
          <w:lang w:val="pt-PT"/>
        </w:rPr>
        <w:t>[</w:t>
      </w:r>
      <w:r w:rsidRPr="00C81354">
        <w:rPr>
          <w:rFonts w:ascii="Lato Bold" w:hAnsi="Lato Bold"/>
          <w:lang w:val="es-MX"/>
        </w:rPr>
        <w:t>Nombre de la Empresa</w:t>
      </w:r>
      <w:r>
        <w:rPr>
          <w:rFonts w:ascii="Lato Bold" w:hAnsi="Lato Bold"/>
          <w:lang w:val="pt-PT"/>
        </w:rPr>
        <w:t xml:space="preserve">] </w:t>
      </w:r>
      <w:r>
        <w:rPr>
          <w:rFonts w:ascii="Lato Regular" w:hAnsi="Lato Regular"/>
        </w:rPr>
        <w:t>considera los viajes fuera de la ciudad, estado y/o país como un viaje de negocios totalmente pagado, así como los viajes de un día que están a </w:t>
      </w:r>
      <w:r>
        <w:rPr>
          <w:rFonts w:ascii="Lato Bold" w:hAnsi="Lato Bold"/>
          <w:lang w:val="pt-PT"/>
        </w:rPr>
        <w:t>[n</w:t>
      </w:r>
      <w:r>
        <w:rPr>
          <w:rFonts w:ascii="Lato Bold" w:hAnsi="Lato Bold"/>
        </w:rPr>
        <w:t>ú</w:t>
      </w:r>
      <w:r>
        <w:rPr>
          <w:rFonts w:ascii="Lato Bold" w:hAnsi="Lato Bold"/>
          <w:lang w:val="pt-PT"/>
        </w:rPr>
        <w:t>mero de horas]</w:t>
      </w:r>
      <w:r>
        <w:rPr>
          <w:rFonts w:ascii="Lato Regular" w:hAnsi="Lato Regular"/>
        </w:rPr>
        <w:t> horas de la oficina.</w:t>
      </w:r>
    </w:p>
    <w:p w14:paraId="6D959992" w14:textId="77777777" w:rsidR="0077556C" w:rsidRDefault="0077556C">
      <w:pPr>
        <w:pStyle w:val="Body"/>
        <w:spacing w:line="360" w:lineRule="auto"/>
        <w:rPr>
          <w:rFonts w:ascii="Lato Bold" w:eastAsia="Lato Bold" w:hAnsi="Lato Bold" w:cs="Lato Bold"/>
        </w:rPr>
      </w:pPr>
    </w:p>
    <w:p w14:paraId="1F3156A0" w14:textId="77777777" w:rsidR="0077556C" w:rsidRDefault="00000000">
      <w:pPr>
        <w:pStyle w:val="Body"/>
        <w:spacing w:line="360" w:lineRule="auto"/>
        <w:rPr>
          <w:rFonts w:ascii="Lato Bold" w:eastAsia="Lato Bold" w:hAnsi="Lato Bold" w:cs="Lato Bold"/>
          <w:sz w:val="32"/>
          <w:szCs w:val="32"/>
        </w:rPr>
      </w:pPr>
      <w:r>
        <w:rPr>
          <w:rFonts w:ascii="Lato Bold" w:hAnsi="Lato Bold"/>
          <w:sz w:val="32"/>
          <w:szCs w:val="32"/>
        </w:rPr>
        <w:t>Autorizaciones y </w:t>
      </w:r>
      <w:r w:rsidRPr="00C81354">
        <w:rPr>
          <w:rFonts w:ascii="Lato Bold" w:hAnsi="Lato Bold"/>
          <w:sz w:val="32"/>
          <w:szCs w:val="32"/>
          <w:lang w:val="es-MX"/>
        </w:rPr>
        <w:t>r</w:t>
      </w:r>
      <w:r>
        <w:rPr>
          <w:rFonts w:ascii="Lato Bold" w:hAnsi="Lato Bold"/>
          <w:sz w:val="32"/>
          <w:szCs w:val="32"/>
          <w:lang w:val="pt-PT"/>
        </w:rPr>
        <w:t>eembolsos:</w:t>
      </w:r>
    </w:p>
    <w:p w14:paraId="42D4F0D9" w14:textId="77777777" w:rsidR="0077556C" w:rsidRDefault="00000000">
      <w:pPr>
        <w:pStyle w:val="Body"/>
        <w:spacing w:line="360" w:lineRule="auto"/>
        <w:rPr>
          <w:rFonts w:ascii="Lato Regular" w:eastAsia="Lato Regular" w:hAnsi="Lato Regular" w:cs="Lato Regular"/>
        </w:rPr>
      </w:pPr>
      <w:r>
        <w:rPr>
          <w:rFonts w:ascii="Lato Regular" w:hAnsi="Lato Regular"/>
        </w:rPr>
        <w:t>Todos los </w:t>
      </w:r>
      <w:proofErr w:type="spellStart"/>
      <w:r>
        <w:rPr>
          <w:rFonts w:ascii="Lato Regular" w:hAnsi="Lato Regular"/>
        </w:rPr>
        <w:t>viá</w:t>
      </w:r>
      <w:proofErr w:type="spellEnd"/>
      <w:r>
        <w:rPr>
          <w:rFonts w:ascii="Lato Regular" w:hAnsi="Lato Regular"/>
          <w:lang w:val="pt-PT"/>
        </w:rPr>
        <w:t>ticos de</w:t>
      </w:r>
      <w:r w:rsidRPr="00C81354">
        <w:rPr>
          <w:rFonts w:ascii="Lato Regular" w:hAnsi="Lato Regular"/>
          <w:lang w:val="es-MX"/>
        </w:rPr>
        <w:t xml:space="preserve">l </w:t>
      </w:r>
      <w:r>
        <w:rPr>
          <w:rFonts w:ascii="Lato Regular" w:hAnsi="Lato Regular"/>
        </w:rPr>
        <w:t>viaje de la empresa deben ser autorizados por los empleados superiores al menos </w:t>
      </w:r>
      <w:r>
        <w:rPr>
          <w:rFonts w:ascii="Lato Bold" w:hAnsi="Lato Bold"/>
          <w:lang w:val="pt-PT"/>
        </w:rPr>
        <w:t>[n</w:t>
      </w:r>
      <w:r>
        <w:rPr>
          <w:rFonts w:ascii="Lato Bold" w:hAnsi="Lato Bold"/>
        </w:rPr>
        <w:t>ú</w:t>
      </w:r>
      <w:r>
        <w:rPr>
          <w:rFonts w:ascii="Lato Bold" w:hAnsi="Lato Bold"/>
          <w:lang w:val="pt-PT"/>
        </w:rPr>
        <w:t>mero de semanas/meses]</w:t>
      </w:r>
      <w:r>
        <w:rPr>
          <w:rFonts w:ascii="Lato Regular" w:hAnsi="Lato Regular"/>
        </w:rPr>
        <w:t> antes de la fecha prevista de viaje, dependiendo de las circunstancias y el </w:t>
      </w:r>
      <w:r>
        <w:rPr>
          <w:rFonts w:ascii="Lato Regular" w:hAnsi="Lato Regular"/>
          <w:lang w:val="it-IT"/>
        </w:rPr>
        <w:t>per</w:t>
      </w:r>
      <w:r>
        <w:rPr>
          <w:rFonts w:ascii="Lato Regular" w:hAnsi="Lato Regular"/>
        </w:rPr>
        <w:t>í</w:t>
      </w:r>
      <w:r>
        <w:rPr>
          <w:rFonts w:ascii="Lato Regular" w:hAnsi="Lato Regular"/>
          <w:lang w:val="pt-PT"/>
        </w:rPr>
        <w:t>odo de</w:t>
      </w:r>
      <w:r>
        <w:rPr>
          <w:rFonts w:ascii="Lato Regular" w:hAnsi="Lato Regular"/>
        </w:rPr>
        <w:t> tiempo requerido para los viáticos. Los empleados no pueden autorizar sus propios </w:t>
      </w:r>
      <w:proofErr w:type="spellStart"/>
      <w:r>
        <w:rPr>
          <w:rFonts w:ascii="Lato Regular" w:hAnsi="Lato Regular"/>
        </w:rPr>
        <w:t>viá</w:t>
      </w:r>
      <w:proofErr w:type="spellEnd"/>
      <w:r>
        <w:rPr>
          <w:rFonts w:ascii="Lato Regular" w:hAnsi="Lato Regular"/>
          <w:lang w:val="pt-PT"/>
        </w:rPr>
        <w:t>ticos.</w:t>
      </w:r>
    </w:p>
    <w:p w14:paraId="7E287B90" w14:textId="77777777" w:rsidR="0077556C" w:rsidRDefault="0077556C">
      <w:pPr>
        <w:pStyle w:val="Body"/>
        <w:spacing w:line="360" w:lineRule="auto"/>
        <w:rPr>
          <w:rFonts w:ascii="Lato Regular" w:eastAsia="Lato Regular" w:hAnsi="Lato Regular" w:cs="Lato Regular"/>
        </w:rPr>
      </w:pPr>
    </w:p>
    <w:p w14:paraId="72192F22" w14:textId="77777777" w:rsidR="0077556C" w:rsidRDefault="00000000">
      <w:pPr>
        <w:pStyle w:val="Body"/>
        <w:spacing w:line="360" w:lineRule="auto"/>
        <w:rPr>
          <w:rFonts w:ascii="Lato Regular" w:eastAsia="Lato Regular" w:hAnsi="Lato Regular" w:cs="Lato Regular"/>
        </w:rPr>
      </w:pPr>
      <w:r>
        <w:rPr>
          <w:rFonts w:ascii="Lato Regular" w:hAnsi="Lato Regular"/>
        </w:rPr>
        <w:lastRenderedPageBreak/>
        <w:t>Se espera que los empleados presenten un informe de gastos de viaje al menos </w:t>
      </w:r>
      <w:r>
        <w:rPr>
          <w:rFonts w:ascii="Lato Bold" w:hAnsi="Lato Bold"/>
          <w:lang w:val="pt-PT"/>
        </w:rPr>
        <w:t>[n</w:t>
      </w:r>
      <w:proofErr w:type="spellStart"/>
      <w:r>
        <w:rPr>
          <w:rFonts w:ascii="Lato Bold" w:hAnsi="Lato Bold"/>
        </w:rPr>
        <w:t>úmero</w:t>
      </w:r>
      <w:proofErr w:type="spellEnd"/>
      <w:r>
        <w:rPr>
          <w:rFonts w:ascii="Lato Bold" w:hAnsi="Lato Bold"/>
        </w:rPr>
        <w:t xml:space="preserve"> de </w:t>
      </w:r>
      <w:proofErr w:type="spellStart"/>
      <w:r>
        <w:rPr>
          <w:rFonts w:ascii="Lato Bold" w:hAnsi="Lato Bold"/>
        </w:rPr>
        <w:t>dí</w:t>
      </w:r>
      <w:proofErr w:type="spellEnd"/>
      <w:r>
        <w:rPr>
          <w:rFonts w:ascii="Lato Bold" w:hAnsi="Lato Bold"/>
          <w:lang w:val="pt-PT"/>
        </w:rPr>
        <w:t>as/semanas]</w:t>
      </w:r>
      <w:r>
        <w:rPr>
          <w:rFonts w:ascii="Lato Regular" w:hAnsi="Lato Regular"/>
        </w:rPr>
        <w:t> </w:t>
      </w:r>
      <w:proofErr w:type="spellStart"/>
      <w:r>
        <w:rPr>
          <w:rFonts w:ascii="Lato Regular" w:hAnsi="Lato Regular"/>
        </w:rPr>
        <w:t>despu</w:t>
      </w:r>
      <w:proofErr w:type="spellEnd"/>
      <w:r>
        <w:rPr>
          <w:rFonts w:ascii="Lato Regular" w:hAnsi="Lato Regular"/>
          <w:lang w:val="fr-FR"/>
        </w:rPr>
        <w:t>é</w:t>
      </w:r>
      <w:r>
        <w:rPr>
          <w:rFonts w:ascii="Lato Regular" w:hAnsi="Lato Regular"/>
        </w:rPr>
        <w:t>s del primer día hábil de regreso al trabajo. En el informe de gastos de viaje, los empleados deben incluir todos los gastos pagados por la empresa y los gastos personales. El departamento de finanzas es responsable de examinar el Informe de gastos de viaje y finalizar los pagos de reembolso.</w:t>
      </w:r>
    </w:p>
    <w:p w14:paraId="4B3213E0" w14:textId="77777777" w:rsidR="0077556C" w:rsidRDefault="0077556C">
      <w:pPr>
        <w:pStyle w:val="Body"/>
        <w:spacing w:line="360" w:lineRule="auto"/>
        <w:rPr>
          <w:rFonts w:ascii="Lato Bold" w:eastAsia="Lato Bold" w:hAnsi="Lato Bold" w:cs="Lato Bold"/>
        </w:rPr>
      </w:pPr>
    </w:p>
    <w:p w14:paraId="5B316133" w14:textId="77777777" w:rsidR="0077556C" w:rsidRDefault="00000000">
      <w:pPr>
        <w:pStyle w:val="Body"/>
        <w:spacing w:line="360" w:lineRule="auto"/>
        <w:rPr>
          <w:rFonts w:ascii="Lato Bold" w:eastAsia="Lato Bold" w:hAnsi="Lato Bold" w:cs="Lato Bold"/>
          <w:sz w:val="32"/>
          <w:szCs w:val="32"/>
        </w:rPr>
      </w:pPr>
      <w:r>
        <w:rPr>
          <w:rFonts w:ascii="Lato Bold" w:hAnsi="Lato Bold"/>
          <w:sz w:val="32"/>
          <w:szCs w:val="32"/>
        </w:rPr>
        <w:t>Organización del viaje:</w:t>
      </w:r>
    </w:p>
    <w:p w14:paraId="106ABFCA" w14:textId="77777777" w:rsidR="0077556C" w:rsidRDefault="00000000">
      <w:pPr>
        <w:pStyle w:val="Body"/>
        <w:spacing w:line="360" w:lineRule="auto"/>
        <w:rPr>
          <w:rFonts w:ascii="Lato Regular" w:eastAsia="Lato Regular" w:hAnsi="Lato Regular" w:cs="Lato Regular"/>
        </w:rPr>
      </w:pPr>
      <w:r>
        <w:rPr>
          <w:rFonts w:ascii="Lato Regular" w:hAnsi="Lato Regular"/>
        </w:rPr>
        <w:t>Todos los </w:t>
      </w:r>
      <w:proofErr w:type="spellStart"/>
      <w:r>
        <w:rPr>
          <w:rFonts w:ascii="Lato Regular" w:hAnsi="Lato Regular"/>
        </w:rPr>
        <w:t>viá</w:t>
      </w:r>
      <w:proofErr w:type="spellEnd"/>
      <w:r>
        <w:rPr>
          <w:rFonts w:ascii="Lato Regular" w:hAnsi="Lato Regular"/>
          <w:lang w:val="pt-PT"/>
        </w:rPr>
        <w:t>ticos</w:t>
      </w:r>
      <w:r>
        <w:rPr>
          <w:rFonts w:ascii="Lato Regular" w:hAnsi="Lato Regular"/>
        </w:rPr>
        <w:t> deben reservarse al menos </w:t>
      </w:r>
      <w:r>
        <w:rPr>
          <w:rFonts w:ascii="Lato Bold" w:hAnsi="Lato Bold"/>
          <w:lang w:val="pt-PT"/>
        </w:rPr>
        <w:t>[n</w:t>
      </w:r>
      <w:r>
        <w:rPr>
          <w:rFonts w:ascii="Lato Bold" w:hAnsi="Lato Bold"/>
        </w:rPr>
        <w:t>ú</w:t>
      </w:r>
      <w:r>
        <w:rPr>
          <w:rFonts w:ascii="Lato Bold" w:hAnsi="Lato Bold"/>
          <w:lang w:val="pt-PT"/>
        </w:rPr>
        <w:t>mero de semanas]</w:t>
      </w:r>
      <w:r>
        <w:rPr>
          <w:rFonts w:ascii="Lato Regular" w:hAnsi="Lato Regular"/>
        </w:rPr>
        <w:t> semanas antes de la fecha del viaje. El departamento de finanzas es responsable de la reserva y pago de todos los gastos de transporte, alojamiento y viajes.</w:t>
      </w:r>
    </w:p>
    <w:p w14:paraId="6A4C6F30" w14:textId="77777777" w:rsidR="0077556C" w:rsidRDefault="0077556C">
      <w:pPr>
        <w:pStyle w:val="Body"/>
        <w:spacing w:line="360" w:lineRule="auto"/>
        <w:rPr>
          <w:rFonts w:ascii="Lato Bold" w:eastAsia="Lato Bold" w:hAnsi="Lato Bold" w:cs="Lato Bold"/>
        </w:rPr>
      </w:pPr>
    </w:p>
    <w:p w14:paraId="1152773B" w14:textId="77777777" w:rsidR="0077556C" w:rsidRDefault="00000000">
      <w:pPr>
        <w:pStyle w:val="Body"/>
        <w:spacing w:line="360" w:lineRule="auto"/>
        <w:rPr>
          <w:rFonts w:ascii="Lato Bold" w:eastAsia="Lato Bold" w:hAnsi="Lato Bold" w:cs="Lato Bold"/>
          <w:sz w:val="28"/>
          <w:szCs w:val="28"/>
        </w:rPr>
      </w:pPr>
      <w:proofErr w:type="spellStart"/>
      <w:r>
        <w:rPr>
          <w:rFonts w:ascii="Lato Bold" w:hAnsi="Lato Bold"/>
          <w:sz w:val="28"/>
          <w:szCs w:val="28"/>
        </w:rPr>
        <w:t>Viá</w:t>
      </w:r>
      <w:proofErr w:type="spellEnd"/>
      <w:r>
        <w:rPr>
          <w:rFonts w:ascii="Lato Bold" w:hAnsi="Lato Bold"/>
          <w:sz w:val="28"/>
          <w:szCs w:val="28"/>
          <w:lang w:val="pt-PT"/>
        </w:rPr>
        <w:t>ticos:</w:t>
      </w:r>
    </w:p>
    <w:p w14:paraId="23B4D067" w14:textId="77777777" w:rsidR="0077556C" w:rsidRDefault="00000000">
      <w:pPr>
        <w:pStyle w:val="Body"/>
        <w:spacing w:line="360" w:lineRule="auto"/>
        <w:rPr>
          <w:rFonts w:ascii="Lato Regular" w:eastAsia="Lato Regular" w:hAnsi="Lato Regular" w:cs="Lato Regular"/>
        </w:rPr>
      </w:pPr>
      <w:r>
        <w:rPr>
          <w:rFonts w:ascii="Lato Regular" w:hAnsi="Lato Regular"/>
        </w:rPr>
        <w:t>Los empleados de </w:t>
      </w:r>
      <w:r>
        <w:rPr>
          <w:rFonts w:ascii="Lato Bold" w:hAnsi="Lato Bold"/>
          <w:lang w:val="pt-PT"/>
        </w:rPr>
        <w:t>[</w:t>
      </w:r>
      <w:r w:rsidRPr="00C81354">
        <w:rPr>
          <w:rFonts w:ascii="Lato Bold" w:hAnsi="Lato Bold"/>
          <w:lang w:val="es-MX"/>
        </w:rPr>
        <w:t>Nombre de la Empresa</w:t>
      </w:r>
      <w:r>
        <w:rPr>
          <w:rFonts w:ascii="Lato Bold" w:hAnsi="Lato Bold"/>
          <w:lang w:val="pt-PT"/>
        </w:rPr>
        <w:t xml:space="preserve">] </w:t>
      </w:r>
      <w:r>
        <w:rPr>
          <w:rFonts w:ascii="Lato Regular" w:hAnsi="Lato Regular"/>
        </w:rPr>
        <w:t>tienen derecho a un boleto de viaje pagado por la empresa para cualquier medio de transporte que requieran, incluido uno de avión, barco, tren o autobús </w:t>
      </w:r>
      <w:r>
        <w:rPr>
          <w:rFonts w:ascii="Lato Bold" w:hAnsi="Lato Bold"/>
        </w:rPr>
        <w:t>[tipo de clase]</w:t>
      </w:r>
      <w:r>
        <w:rPr>
          <w:rFonts w:ascii="Lato Regular" w:hAnsi="Lato Regular"/>
        </w:rPr>
        <w:t> redondo, </w:t>
      </w:r>
      <w:r>
        <w:rPr>
          <w:rFonts w:ascii="Lato Bold" w:hAnsi="Lato Bold"/>
          <w:lang w:val="pt-PT"/>
        </w:rPr>
        <w:t>[n</w:t>
      </w:r>
      <w:r>
        <w:rPr>
          <w:rFonts w:ascii="Lato Bold" w:hAnsi="Lato Bold"/>
        </w:rPr>
        <w:t>ú</w:t>
      </w:r>
      <w:r>
        <w:rPr>
          <w:rFonts w:ascii="Lato Bold" w:hAnsi="Lato Bold"/>
          <w:lang w:val="pt-PT"/>
        </w:rPr>
        <w:t>mero de comidas]</w:t>
      </w:r>
      <w:r>
        <w:rPr>
          <w:rFonts w:ascii="Lato Regular" w:hAnsi="Lato Regular"/>
        </w:rPr>
        <w:t> comidas y </w:t>
      </w:r>
      <w:r>
        <w:rPr>
          <w:rFonts w:ascii="Lato Bold" w:hAnsi="Lato Bold"/>
          <w:lang w:val="pt-PT"/>
        </w:rPr>
        <w:t>[n</w:t>
      </w:r>
      <w:r>
        <w:rPr>
          <w:rFonts w:ascii="Lato Bold" w:hAnsi="Lato Bold"/>
        </w:rPr>
        <w:t>ú</w:t>
      </w:r>
      <w:r>
        <w:rPr>
          <w:rFonts w:ascii="Lato Bold" w:hAnsi="Lato Bold"/>
          <w:lang w:val="pt-PT"/>
        </w:rPr>
        <w:t>mero de maletas]</w:t>
      </w:r>
      <w:r>
        <w:rPr>
          <w:rFonts w:ascii="Lato Regular" w:hAnsi="Lato Regular"/>
        </w:rPr>
        <w:t xml:space="preserve"> maleta(s). Mientras viajan, los empleados podrán utilizar un servicio de taxi pagado por la empresa desde y hacia el aeropuerto, el hotel y la ubicación comercial. Si un empleado desea viajar por motivos personales, será </w:t>
      </w:r>
      <w:r>
        <w:rPr>
          <w:rFonts w:ascii="Lato Regular" w:hAnsi="Lato Regular"/>
          <w:lang w:val="it-IT"/>
        </w:rPr>
        <w:t>econ</w:t>
      </w:r>
      <w:proofErr w:type="spellStart"/>
      <w:r>
        <w:rPr>
          <w:rFonts w:ascii="Lato Regular" w:hAnsi="Lato Regular"/>
        </w:rPr>
        <w:t>ómicamente</w:t>
      </w:r>
      <w:proofErr w:type="spellEnd"/>
      <w:r>
        <w:rPr>
          <w:rFonts w:ascii="Lato Regular" w:hAnsi="Lato Regular"/>
        </w:rPr>
        <w:t xml:space="preserve"> responsable del pasaje del viaje.</w:t>
      </w:r>
    </w:p>
    <w:p w14:paraId="6AABBB35" w14:textId="77777777" w:rsidR="0077556C" w:rsidRDefault="0077556C">
      <w:pPr>
        <w:pStyle w:val="Body"/>
        <w:spacing w:line="360" w:lineRule="auto"/>
        <w:rPr>
          <w:rFonts w:ascii="Lato Bold" w:eastAsia="Lato Bold" w:hAnsi="Lato Bold" w:cs="Lato Bold"/>
        </w:rPr>
      </w:pPr>
    </w:p>
    <w:p w14:paraId="5939DE82" w14:textId="77777777" w:rsidR="0077556C" w:rsidRDefault="00000000">
      <w:pPr>
        <w:pStyle w:val="Body"/>
        <w:spacing w:line="360" w:lineRule="auto"/>
        <w:rPr>
          <w:rFonts w:ascii="Lato Bold" w:eastAsia="Lato Bold" w:hAnsi="Lato Bold" w:cs="Lato Bold"/>
          <w:sz w:val="28"/>
          <w:szCs w:val="28"/>
        </w:rPr>
      </w:pPr>
      <w:r>
        <w:rPr>
          <w:rFonts w:ascii="Lato Bold" w:hAnsi="Lato Bold"/>
          <w:sz w:val="28"/>
          <w:szCs w:val="28"/>
        </w:rPr>
        <w:t>Alojamiento:</w:t>
      </w:r>
    </w:p>
    <w:p w14:paraId="1C19FD8A" w14:textId="77777777" w:rsidR="0077556C" w:rsidRDefault="00000000">
      <w:pPr>
        <w:pStyle w:val="Body"/>
        <w:spacing w:line="360" w:lineRule="auto"/>
        <w:rPr>
          <w:rFonts w:ascii="Lato Regular" w:eastAsia="Lato Regular" w:hAnsi="Lato Regular" w:cs="Lato Regular"/>
        </w:rPr>
      </w:pPr>
      <w:r>
        <w:rPr>
          <w:rFonts w:ascii="Lato Regular" w:hAnsi="Lato Regular"/>
        </w:rPr>
        <w:t>Los empleados de </w:t>
      </w:r>
      <w:r>
        <w:rPr>
          <w:rFonts w:ascii="Lato Bold" w:hAnsi="Lato Bold"/>
          <w:lang w:val="pt-PT"/>
        </w:rPr>
        <w:t>[</w:t>
      </w:r>
      <w:r w:rsidRPr="00C81354">
        <w:rPr>
          <w:rFonts w:ascii="Lato Bold" w:hAnsi="Lato Bold"/>
          <w:lang w:val="es-MX"/>
        </w:rPr>
        <w:t>Nombre de la Empresa</w:t>
      </w:r>
      <w:r>
        <w:rPr>
          <w:rFonts w:ascii="Lato Bold" w:hAnsi="Lato Bold"/>
          <w:lang w:val="pt-PT"/>
        </w:rPr>
        <w:t>]</w:t>
      </w:r>
      <w:r>
        <w:rPr>
          <w:rFonts w:ascii="Lato Regular" w:hAnsi="Lato Regular"/>
        </w:rPr>
        <w:t> pueden alojarse en un </w:t>
      </w:r>
      <w:r>
        <w:rPr>
          <w:rFonts w:ascii="Lato Bold" w:hAnsi="Lato Bold"/>
          <w:lang w:val="pt-PT"/>
        </w:rPr>
        <w:t>[tipo de alojamiento] [n</w:t>
      </w:r>
      <w:proofErr w:type="spellStart"/>
      <w:r>
        <w:rPr>
          <w:rFonts w:ascii="Lato Bold" w:hAnsi="Lato Bold"/>
        </w:rPr>
        <w:t>úmero</w:t>
      </w:r>
      <w:proofErr w:type="spellEnd"/>
      <w:r>
        <w:rPr>
          <w:rFonts w:ascii="Lato Bold" w:hAnsi="Lato Bold"/>
        </w:rPr>
        <w:t xml:space="preserve"> de estrellas]</w:t>
      </w:r>
      <w:r>
        <w:rPr>
          <w:rFonts w:ascii="Lato Regular" w:hAnsi="Lato Regular"/>
        </w:rPr>
        <w:t xml:space="preserve"> mientras viajan por motivos de la empresa. El gerente financiero es responsable de asegurar la </w:t>
      </w:r>
      <w:proofErr w:type="spellStart"/>
      <w:r>
        <w:rPr>
          <w:rFonts w:ascii="Lato Regular" w:hAnsi="Lato Regular"/>
        </w:rPr>
        <w:t>habitació</w:t>
      </w:r>
      <w:proofErr w:type="spellEnd"/>
      <w:r>
        <w:rPr>
          <w:rFonts w:ascii="Lato Regular" w:hAnsi="Lato Regular"/>
          <w:lang w:val="de-DE"/>
        </w:rPr>
        <w:t>n de</w:t>
      </w:r>
      <w:r>
        <w:rPr>
          <w:rFonts w:ascii="Lato Regular" w:hAnsi="Lato Regular"/>
        </w:rPr>
        <w:t> </w:t>
      </w:r>
      <w:r>
        <w:rPr>
          <w:rFonts w:ascii="Lato Bold" w:hAnsi="Lato Bold"/>
        </w:rPr>
        <w:t>[tipo de alojamiento]</w:t>
      </w:r>
      <w:r>
        <w:rPr>
          <w:rFonts w:ascii="Lato Regular" w:hAnsi="Lato Regular"/>
        </w:rPr>
        <w:t> y pagar la estadía del empleado.</w:t>
      </w:r>
    </w:p>
    <w:p w14:paraId="2C206895" w14:textId="77777777" w:rsidR="0077556C" w:rsidRDefault="0077556C">
      <w:pPr>
        <w:pStyle w:val="Body"/>
        <w:spacing w:line="360" w:lineRule="auto"/>
        <w:rPr>
          <w:rFonts w:ascii="Lato Bold" w:eastAsia="Lato Bold" w:hAnsi="Lato Bold" w:cs="Lato Bold"/>
        </w:rPr>
      </w:pPr>
    </w:p>
    <w:p w14:paraId="7258E09C" w14:textId="77777777" w:rsidR="0077556C" w:rsidRDefault="00000000">
      <w:pPr>
        <w:pStyle w:val="Body"/>
        <w:spacing w:line="360" w:lineRule="auto"/>
        <w:rPr>
          <w:rFonts w:ascii="Lato Bold" w:eastAsia="Lato Bold" w:hAnsi="Lato Bold" w:cs="Lato Bold"/>
          <w:sz w:val="28"/>
          <w:szCs w:val="28"/>
        </w:rPr>
      </w:pPr>
      <w:r>
        <w:rPr>
          <w:rFonts w:ascii="Lato Bold" w:hAnsi="Lato Bold"/>
          <w:sz w:val="28"/>
          <w:szCs w:val="28"/>
        </w:rPr>
        <w:t>Otros gastos:</w:t>
      </w:r>
    </w:p>
    <w:p w14:paraId="56ADC19F" w14:textId="77777777" w:rsidR="0077556C" w:rsidRDefault="00000000">
      <w:pPr>
        <w:pStyle w:val="Body"/>
        <w:spacing w:line="360" w:lineRule="auto"/>
        <w:rPr>
          <w:rFonts w:ascii="Lato Regular" w:eastAsia="Lato Regular" w:hAnsi="Lato Regular" w:cs="Lato Regular"/>
        </w:rPr>
      </w:pPr>
      <w:r>
        <w:rPr>
          <w:rFonts w:ascii="Lato Bold" w:hAnsi="Lato Bold"/>
        </w:rPr>
        <w:t xml:space="preserve">[Empleados de la </w:t>
      </w:r>
      <w:r w:rsidRPr="00C81354">
        <w:rPr>
          <w:rFonts w:ascii="Lato Bold" w:hAnsi="Lato Bold"/>
          <w:lang w:val="es-MX"/>
        </w:rPr>
        <w:t>E</w:t>
      </w:r>
      <w:r>
        <w:rPr>
          <w:rFonts w:ascii="Lato Bold" w:hAnsi="Lato Bold"/>
          <w:lang w:val="pt-PT"/>
        </w:rPr>
        <w:t>mpresa]</w:t>
      </w:r>
      <w:r>
        <w:rPr>
          <w:rFonts w:ascii="Lato Regular" w:hAnsi="Lato Regular"/>
        </w:rPr>
        <w:t> recibirán un reembolso por </w:t>
      </w:r>
      <w:r>
        <w:rPr>
          <w:rFonts w:ascii="Lato Bold" w:hAnsi="Lato Bold"/>
          <w:lang w:val="pt-PT"/>
        </w:rPr>
        <w:t>[n</w:t>
      </w:r>
      <w:r>
        <w:rPr>
          <w:rFonts w:ascii="Lato Bold" w:hAnsi="Lato Bold"/>
        </w:rPr>
        <w:t>ú</w:t>
      </w:r>
      <w:r>
        <w:rPr>
          <w:rFonts w:ascii="Lato Bold" w:hAnsi="Lato Bold"/>
          <w:lang w:val="pt-PT"/>
        </w:rPr>
        <w:t>mero de comidas]</w:t>
      </w:r>
      <w:r>
        <w:rPr>
          <w:rFonts w:ascii="Lato Regular" w:hAnsi="Lato Regular"/>
        </w:rPr>
        <w:t> comida(s) y </w:t>
      </w:r>
      <w:r>
        <w:rPr>
          <w:rFonts w:ascii="Lato Bold" w:hAnsi="Lato Bold"/>
          <w:lang w:val="pt-PT"/>
        </w:rPr>
        <w:t>[n</w:t>
      </w:r>
      <w:r>
        <w:rPr>
          <w:rFonts w:ascii="Lato Bold" w:hAnsi="Lato Bold"/>
        </w:rPr>
        <w:t>ú</w:t>
      </w:r>
      <w:r>
        <w:rPr>
          <w:rFonts w:ascii="Lato Bold" w:hAnsi="Lato Bold"/>
          <w:lang w:val="pt-PT"/>
        </w:rPr>
        <w:t>mero de cenas]</w:t>
      </w:r>
      <w:r>
        <w:rPr>
          <w:rFonts w:ascii="Lato Regular" w:hAnsi="Lato Regular"/>
        </w:rPr>
        <w:t xml:space="preserve"> cena(s) por un </w:t>
      </w:r>
      <w:proofErr w:type="spellStart"/>
      <w:r>
        <w:rPr>
          <w:rFonts w:ascii="Lato Regular" w:hAnsi="Lato Regular"/>
        </w:rPr>
        <w:t>má</w:t>
      </w:r>
      <w:proofErr w:type="spellEnd"/>
      <w:r>
        <w:rPr>
          <w:rFonts w:ascii="Lato Regular" w:hAnsi="Lato Regular"/>
          <w:lang w:val="pt-PT"/>
        </w:rPr>
        <w:t>ximo de</w:t>
      </w:r>
      <w:r>
        <w:rPr>
          <w:rFonts w:ascii="Lato Regular" w:hAnsi="Lato Regular"/>
        </w:rPr>
        <w:t> </w:t>
      </w:r>
      <w:r>
        <w:rPr>
          <w:rFonts w:ascii="Lato Bold" w:hAnsi="Lato Bold"/>
          <w:lang w:val="pt-PT"/>
        </w:rPr>
        <w:t>[monto]</w:t>
      </w:r>
      <w:r>
        <w:rPr>
          <w:rFonts w:ascii="Lato Regular" w:hAnsi="Lato Regular"/>
        </w:rPr>
        <w:t> por comida. Si un empleado hospeda a un cliente de </w:t>
      </w:r>
      <w:r>
        <w:rPr>
          <w:rFonts w:ascii="Lato Bold" w:hAnsi="Lato Bold"/>
          <w:lang w:val="pt-PT"/>
        </w:rPr>
        <w:t>[</w:t>
      </w:r>
      <w:r w:rsidRPr="00C81354">
        <w:rPr>
          <w:rFonts w:ascii="Lato Bold" w:hAnsi="Lato Bold"/>
          <w:lang w:val="es-MX"/>
        </w:rPr>
        <w:t>Nombre de la Empresa</w:t>
      </w:r>
      <w:r>
        <w:rPr>
          <w:rFonts w:ascii="Lato Bold" w:hAnsi="Lato Bold"/>
          <w:lang w:val="pt-PT"/>
        </w:rPr>
        <w:t>]</w:t>
      </w:r>
      <w:r w:rsidRPr="00C81354">
        <w:rPr>
          <w:rFonts w:ascii="Lato Bold" w:hAnsi="Lato Bold"/>
          <w:lang w:val="es-MX"/>
        </w:rPr>
        <w:t>,</w:t>
      </w:r>
      <w:r>
        <w:rPr>
          <w:rFonts w:ascii="Lato Regular" w:hAnsi="Lato Regular"/>
          <w:lang w:val="pt-PT"/>
        </w:rPr>
        <w:t xml:space="preserve"> se le reembolsar</w:t>
      </w:r>
      <w:r>
        <w:rPr>
          <w:rFonts w:ascii="Lato Regular" w:hAnsi="Lato Regular"/>
        </w:rPr>
        <w:t>á la comida completa. Además, si un empleado tendrá una reunión, y requiere de una sala de juntas o una sala de conferencias mientras viaja, </w:t>
      </w:r>
      <w:r>
        <w:rPr>
          <w:rFonts w:ascii="Lato Bold" w:hAnsi="Lato Bold"/>
          <w:lang w:val="pt-PT"/>
        </w:rPr>
        <w:t>[</w:t>
      </w:r>
      <w:r w:rsidRPr="00C81354">
        <w:rPr>
          <w:rFonts w:ascii="Lato Bold" w:hAnsi="Lato Bold"/>
          <w:lang w:val="es-MX"/>
        </w:rPr>
        <w:t>Nombre de la Empresa</w:t>
      </w:r>
      <w:r>
        <w:rPr>
          <w:rFonts w:ascii="Lato Bold" w:hAnsi="Lato Bold"/>
          <w:lang w:val="pt-PT"/>
        </w:rPr>
        <w:t>]</w:t>
      </w:r>
      <w:r>
        <w:rPr>
          <w:rFonts w:ascii="Lato Regular" w:hAnsi="Lato Regular"/>
        </w:rPr>
        <w:t> </w:t>
      </w:r>
      <w:r>
        <w:rPr>
          <w:rFonts w:ascii="Lato Regular" w:hAnsi="Lato Regular"/>
          <w:lang w:val="pt-PT"/>
        </w:rPr>
        <w:t>reservar</w:t>
      </w:r>
      <w:r>
        <w:rPr>
          <w:rFonts w:ascii="Lato Regular" w:hAnsi="Lato Regular"/>
        </w:rPr>
        <w:t xml:space="preserve">á la habitación/sala de juntas y realizará </w:t>
      </w:r>
      <w:r>
        <w:rPr>
          <w:rFonts w:ascii="Lato Regular" w:hAnsi="Lato Regular"/>
          <w:lang w:val="pt-PT"/>
        </w:rPr>
        <w:t>el pago.</w:t>
      </w:r>
    </w:p>
    <w:p w14:paraId="62E9E1D4" w14:textId="77777777" w:rsidR="0077556C" w:rsidRDefault="0077556C">
      <w:pPr>
        <w:pStyle w:val="Body"/>
        <w:spacing w:line="360" w:lineRule="auto"/>
        <w:rPr>
          <w:rFonts w:ascii="Lato Bold" w:eastAsia="Lato Bold" w:hAnsi="Lato Bold" w:cs="Lato Bold"/>
        </w:rPr>
      </w:pPr>
    </w:p>
    <w:p w14:paraId="41895F87" w14:textId="77777777" w:rsidR="0077556C" w:rsidRDefault="00000000">
      <w:pPr>
        <w:pStyle w:val="Body"/>
        <w:spacing w:line="360" w:lineRule="auto"/>
        <w:rPr>
          <w:rFonts w:ascii="Lato Bold" w:eastAsia="Lato Bold" w:hAnsi="Lato Bold" w:cs="Lato Bold"/>
          <w:sz w:val="32"/>
          <w:szCs w:val="32"/>
        </w:rPr>
      </w:pPr>
      <w:r>
        <w:rPr>
          <w:rFonts w:ascii="Lato Bold" w:hAnsi="Lato Bold"/>
          <w:sz w:val="32"/>
          <w:szCs w:val="32"/>
        </w:rPr>
        <w:lastRenderedPageBreak/>
        <w:t>Viaje personal:</w:t>
      </w:r>
    </w:p>
    <w:p w14:paraId="4E228BE5" w14:textId="77777777" w:rsidR="0077556C" w:rsidRDefault="00000000">
      <w:pPr>
        <w:pStyle w:val="Body"/>
        <w:spacing w:line="360" w:lineRule="auto"/>
        <w:rPr>
          <w:rFonts w:ascii="Lato Regular" w:eastAsia="Lato Regular" w:hAnsi="Lato Regular" w:cs="Lato Regular"/>
        </w:rPr>
      </w:pPr>
      <w:r>
        <w:rPr>
          <w:rFonts w:ascii="Lato Bold" w:hAnsi="Lato Bold"/>
        </w:rPr>
        <w:t xml:space="preserve">[Nombre de la </w:t>
      </w:r>
      <w:r w:rsidRPr="00C81354">
        <w:rPr>
          <w:rFonts w:ascii="Lato Bold" w:hAnsi="Lato Bold"/>
          <w:lang w:val="es-MX"/>
        </w:rPr>
        <w:t>E</w:t>
      </w:r>
      <w:r>
        <w:rPr>
          <w:rFonts w:ascii="Lato Bold" w:hAnsi="Lato Bold"/>
          <w:lang w:val="pt-PT"/>
        </w:rPr>
        <w:t>mpresa]</w:t>
      </w:r>
      <w:r>
        <w:rPr>
          <w:rFonts w:ascii="Lato Regular" w:hAnsi="Lato Regular"/>
        </w:rPr>
        <w:t xml:space="preserve"> no será </w:t>
      </w:r>
      <w:r>
        <w:rPr>
          <w:rFonts w:ascii="Lato Regular" w:hAnsi="Lato Regular"/>
          <w:lang w:val="it-IT"/>
        </w:rPr>
        <w:t>econ</w:t>
      </w:r>
      <w:proofErr w:type="spellStart"/>
      <w:r>
        <w:rPr>
          <w:rFonts w:ascii="Lato Regular" w:hAnsi="Lato Regular"/>
        </w:rPr>
        <w:t>ómicamente</w:t>
      </w:r>
      <w:proofErr w:type="spellEnd"/>
      <w:r>
        <w:rPr>
          <w:rFonts w:ascii="Lato Regular" w:hAnsi="Lato Regular"/>
        </w:rPr>
        <w:t xml:space="preserve"> responsable de ningún gasto personal ni de la organización de viaje. Si un empleado elige viajar con un compañero de trabajo, </w:t>
      </w:r>
      <w:r>
        <w:rPr>
          <w:rFonts w:ascii="Lato Bold" w:hAnsi="Lato Bold"/>
          <w:lang w:val="pt-PT"/>
        </w:rPr>
        <w:t>[</w:t>
      </w:r>
      <w:r w:rsidRPr="00C81354">
        <w:rPr>
          <w:rFonts w:ascii="Lato Bold" w:hAnsi="Lato Bold"/>
          <w:lang w:val="es-MX"/>
        </w:rPr>
        <w:t>Nombre de la Empresa</w:t>
      </w:r>
      <w:r>
        <w:rPr>
          <w:rFonts w:ascii="Lato Bold" w:hAnsi="Lato Bold"/>
          <w:lang w:val="pt-PT"/>
        </w:rPr>
        <w:t>]</w:t>
      </w:r>
      <w:r>
        <w:rPr>
          <w:rFonts w:ascii="Lato Regular" w:hAnsi="Lato Regular"/>
        </w:rPr>
        <w:t> no se hará responsable de los gastos de alojamiento, ocio y/o viaje del empleado y su compañero de trabajo. Se requiere que el empleado presente esta información en un informe de gastos de viaje, así como los recibos de nómina para sus gastos ú</w:t>
      </w:r>
      <w:r>
        <w:rPr>
          <w:rFonts w:ascii="Lato Regular" w:hAnsi="Lato Regular"/>
          <w:lang w:val="it-IT"/>
        </w:rPr>
        <w:t>nicamente.</w:t>
      </w:r>
    </w:p>
    <w:p w14:paraId="1E5D9F78" w14:textId="77777777" w:rsidR="0077556C" w:rsidRDefault="0077556C">
      <w:pPr>
        <w:pStyle w:val="Body"/>
        <w:spacing w:line="360" w:lineRule="auto"/>
        <w:rPr>
          <w:rFonts w:ascii="Lato Bold" w:eastAsia="Lato Bold" w:hAnsi="Lato Bold" w:cs="Lato Bold"/>
        </w:rPr>
      </w:pPr>
    </w:p>
    <w:p w14:paraId="08BB78D1" w14:textId="77777777" w:rsidR="0077556C" w:rsidRDefault="00000000">
      <w:pPr>
        <w:pStyle w:val="Body"/>
        <w:spacing w:line="360" w:lineRule="auto"/>
        <w:rPr>
          <w:rFonts w:ascii="Lato Bold" w:eastAsia="Lato Bold" w:hAnsi="Lato Bold" w:cs="Lato Bold"/>
          <w:sz w:val="32"/>
          <w:szCs w:val="32"/>
        </w:rPr>
      </w:pPr>
      <w:r>
        <w:rPr>
          <w:rFonts w:ascii="Lato Bold" w:hAnsi="Lato Bold"/>
          <w:sz w:val="32"/>
          <w:szCs w:val="32"/>
        </w:rPr>
        <w:t>Viajes internacionales:</w:t>
      </w:r>
    </w:p>
    <w:p w14:paraId="1B16A293" w14:textId="77777777" w:rsidR="0077556C" w:rsidRDefault="00000000">
      <w:pPr>
        <w:pStyle w:val="Body"/>
        <w:spacing w:line="360" w:lineRule="auto"/>
      </w:pPr>
      <w:r>
        <w:rPr>
          <w:rFonts w:ascii="Lato Regular" w:hAnsi="Lato Regular"/>
        </w:rPr>
        <w:t xml:space="preserve">Si los empleados deben viajar fuera del país por negocios, </w:t>
      </w:r>
      <w:r>
        <w:rPr>
          <w:rFonts w:ascii="Lato Bold" w:hAnsi="Lato Bold"/>
          <w:lang w:val="pt-PT"/>
        </w:rPr>
        <w:t>[</w:t>
      </w:r>
      <w:r w:rsidRPr="00C81354">
        <w:rPr>
          <w:rFonts w:ascii="Lato Bold" w:hAnsi="Lato Bold"/>
          <w:lang w:val="es-MX"/>
        </w:rPr>
        <w:t>Nombre de la Empresa</w:t>
      </w:r>
      <w:r>
        <w:rPr>
          <w:rFonts w:ascii="Lato Bold" w:hAnsi="Lato Bold"/>
          <w:lang w:val="pt-PT"/>
        </w:rPr>
        <w:t xml:space="preserve">] </w:t>
      </w:r>
      <w:r>
        <w:rPr>
          <w:rFonts w:ascii="Lato Regular" w:hAnsi="Lato Regular"/>
        </w:rPr>
        <w:t>es financieramente responsable de todos los arreglos de viaje, incluidos alojamiento, transporte, visas, seguro de viaje y gastos m</w:t>
      </w:r>
      <w:r>
        <w:rPr>
          <w:rFonts w:ascii="Lato Regular" w:hAnsi="Lato Regular"/>
          <w:lang w:val="fr-FR"/>
        </w:rPr>
        <w:t>é</w:t>
      </w:r>
      <w:proofErr w:type="spellStart"/>
      <w:r>
        <w:rPr>
          <w:rFonts w:ascii="Lato Regular" w:hAnsi="Lato Regular"/>
        </w:rPr>
        <w:t>dicos</w:t>
      </w:r>
      <w:proofErr w:type="spellEnd"/>
      <w:r>
        <w:rPr>
          <w:rFonts w:ascii="Lato Regular" w:hAnsi="Lato Regular"/>
        </w:rPr>
        <w:t>. Los viajes de negocios internacionales deben autorizarse al menos </w:t>
      </w:r>
      <w:r>
        <w:rPr>
          <w:rFonts w:ascii="Lato Bold" w:hAnsi="Lato Bold"/>
          <w:lang w:val="pt-PT"/>
        </w:rPr>
        <w:t>[n</w:t>
      </w:r>
      <w:r>
        <w:rPr>
          <w:rFonts w:ascii="Lato Bold" w:hAnsi="Lato Bold"/>
        </w:rPr>
        <w:t>ú</w:t>
      </w:r>
      <w:r>
        <w:rPr>
          <w:rFonts w:ascii="Lato Bold" w:hAnsi="Lato Bold"/>
          <w:lang w:val="pt-PT"/>
        </w:rPr>
        <w:t>mero de meses]</w:t>
      </w:r>
      <w:r>
        <w:rPr>
          <w:rFonts w:ascii="Lato Regular" w:hAnsi="Lato Regular"/>
        </w:rPr>
        <w:t xml:space="preserve"> meses antes de la fecha prevista del viaje. El departamento de finanzas debe presentar un Informe de gastos de viaje antes y </w:t>
      </w:r>
      <w:proofErr w:type="spellStart"/>
      <w:r>
        <w:rPr>
          <w:rFonts w:ascii="Lato Regular" w:hAnsi="Lato Regular"/>
        </w:rPr>
        <w:t>despu</w:t>
      </w:r>
      <w:proofErr w:type="spellEnd"/>
      <w:r>
        <w:rPr>
          <w:rFonts w:ascii="Lato Regular" w:hAnsi="Lato Regular"/>
          <w:lang w:val="fr-FR"/>
        </w:rPr>
        <w:t>é</w:t>
      </w:r>
      <w:r>
        <w:rPr>
          <w:rFonts w:ascii="Lato Regular" w:hAnsi="Lato Regular"/>
        </w:rPr>
        <w:t xml:space="preserve">s del viaje. Ambos informes deberán ser firmados por al menos dos altos funcionarios antes y </w:t>
      </w:r>
      <w:proofErr w:type="spellStart"/>
      <w:r>
        <w:rPr>
          <w:rFonts w:ascii="Lato Regular" w:hAnsi="Lato Regular"/>
        </w:rPr>
        <w:t>despu</w:t>
      </w:r>
      <w:proofErr w:type="spellEnd"/>
      <w:r>
        <w:rPr>
          <w:rFonts w:ascii="Lato Regular" w:hAnsi="Lato Regular"/>
          <w:lang w:val="fr-FR"/>
        </w:rPr>
        <w:t>é</w:t>
      </w:r>
      <w:r>
        <w:rPr>
          <w:rFonts w:ascii="Lato Regular" w:hAnsi="Lato Regular"/>
        </w:rPr>
        <w:t>s del viaje.</w:t>
      </w:r>
    </w:p>
    <w:sectPr w:rsidR="0077556C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5AC87" w14:textId="77777777" w:rsidR="002942D8" w:rsidRDefault="002942D8">
      <w:r>
        <w:separator/>
      </w:r>
    </w:p>
  </w:endnote>
  <w:endnote w:type="continuationSeparator" w:id="0">
    <w:p w14:paraId="30FEE2E1" w14:textId="77777777" w:rsidR="002942D8" w:rsidRDefault="0029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Lato Bold">
    <w:altName w:val="Lato"/>
    <w:charset w:val="00"/>
    <w:family w:val="roman"/>
    <w:pitch w:val="default"/>
  </w:font>
  <w:font w:name="Lato Regular">
    <w:panose1 w:val="020F0502020204030203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4EE83" w14:textId="169ADCFC" w:rsidR="0077556C" w:rsidRPr="00C81354" w:rsidRDefault="00C81354" w:rsidP="00C81354">
    <w:pPr>
      <w:pStyle w:val="HeaderFooter"/>
      <w:tabs>
        <w:tab w:val="clear" w:pos="9020"/>
        <w:tab w:val="center" w:pos="4680"/>
        <w:tab w:val="right" w:pos="9360"/>
      </w:tabs>
      <w:spacing w:line="360" w:lineRule="auto"/>
      <w:ind w:firstLine="720"/>
      <w:rPr>
        <w:lang w:val="es-MX"/>
      </w:rPr>
    </w:pPr>
    <w:r>
      <w:rPr>
        <w:rFonts w:ascii="Lato Regular" w:eastAsia="Lato Regular" w:hAnsi="Lato Regular" w:cs="Lato Regular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516DB1A6" wp14:editId="7A943A29">
          <wp:simplePos x="0" y="0"/>
          <wp:positionH relativeFrom="column">
            <wp:posOffset>5172075</wp:posOffset>
          </wp:positionH>
          <wp:positionV relativeFrom="paragraph">
            <wp:posOffset>-110490</wp:posOffset>
          </wp:positionV>
          <wp:extent cx="539750" cy="410845"/>
          <wp:effectExtent l="0" t="0" r="0" b="8255"/>
          <wp:wrapNone/>
          <wp:docPr id="1073741825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" descr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4108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000000">
      <w:rPr>
        <w:rFonts w:ascii="Lato Regular" w:hAnsi="Lato Regular"/>
        <w:sz w:val="22"/>
        <w:szCs w:val="22"/>
        <w:lang w:val="es-ES_tradnl"/>
      </w:rPr>
      <w:t xml:space="preserve">Esta </w:t>
    </w:r>
    <w:hyperlink r:id="rId2" w:history="1">
      <w:r w:rsidR="00000000" w:rsidRPr="00C81354">
        <w:rPr>
          <w:rStyle w:val="Hyperlink0"/>
          <w:rFonts w:ascii="Lato Regular" w:hAnsi="Lato Regular"/>
          <w:color w:val="0079BF" w:themeColor="accent1" w:themeShade="BF"/>
          <w:sz w:val="22"/>
          <w:szCs w:val="22"/>
          <w:lang w:val="es-ES_tradnl"/>
        </w:rPr>
        <w:t>plantilla de política de viajes de la empresa</w:t>
      </w:r>
    </w:hyperlink>
    <w:r w:rsidR="00000000">
      <w:rPr>
        <w:rFonts w:ascii="Lato Regular" w:hAnsi="Lato Regular"/>
        <w:sz w:val="22"/>
        <w:szCs w:val="22"/>
        <w:lang w:val="es-ES_tradnl"/>
      </w:rPr>
      <w:t xml:space="preserve"> fue realizada por </w:t>
    </w:r>
    <w:hyperlink r:id="rId3" w:history="1">
      <w:proofErr w:type="spellStart"/>
      <w:r w:rsidR="00000000" w:rsidRPr="00C81354">
        <w:rPr>
          <w:rStyle w:val="Hyperlink0"/>
          <w:rFonts w:ascii="Lato Regular" w:hAnsi="Lato Regular"/>
          <w:color w:val="0079BF" w:themeColor="accent1" w:themeShade="BF"/>
          <w:sz w:val="22"/>
          <w:szCs w:val="22"/>
          <w:lang w:val="es-ES_tradnl"/>
        </w:rPr>
        <w:t>Betterteam</w:t>
      </w:r>
      <w:proofErr w:type="spellEnd"/>
    </w:hyperlink>
    <w:r w:rsidR="00000000">
      <w:rPr>
        <w:rFonts w:ascii="Lato Regular" w:hAnsi="Lato Regular"/>
        <w:sz w:val="22"/>
        <w:szCs w:val="22"/>
        <w:lang w:val="es-ES_tradnl"/>
      </w:rPr>
      <w:t xml:space="preserve">.                     </w:t>
    </w:r>
    <w:r w:rsidR="00000000" w:rsidRPr="00C81354">
      <w:rPr>
        <w:rFonts w:ascii="Lato Regular" w:hAnsi="Lato Regular"/>
        <w:sz w:val="22"/>
        <w:szCs w:val="22"/>
        <w:lang w:val="es-MX"/>
      </w:rPr>
      <w:t xml:space="preserve">  </w:t>
    </w:r>
    <w:r w:rsidR="00000000">
      <w:rPr>
        <w:rFonts w:ascii="Lato Regular" w:hAnsi="Lato Regular"/>
        <w:sz w:val="22"/>
        <w:szCs w:val="22"/>
        <w:lang w:val="es-ES_tradnl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E2FF0" w14:textId="77777777" w:rsidR="002942D8" w:rsidRDefault="002942D8">
      <w:r>
        <w:separator/>
      </w:r>
    </w:p>
  </w:footnote>
  <w:footnote w:type="continuationSeparator" w:id="0">
    <w:p w14:paraId="4E9E57FA" w14:textId="77777777" w:rsidR="002942D8" w:rsidRDefault="0029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A4608" w14:textId="77777777" w:rsidR="0077556C" w:rsidRDefault="00000000">
    <w:pPr>
      <w:pStyle w:val="HeaderFooter"/>
      <w:tabs>
        <w:tab w:val="clear" w:pos="9020"/>
        <w:tab w:val="center" w:pos="4680"/>
        <w:tab w:val="right" w:pos="9360"/>
      </w:tabs>
      <w:spacing w:line="360" w:lineRule="auto"/>
    </w:pPr>
    <w:r>
      <w:rPr>
        <w:rFonts w:ascii="Lato Regular" w:hAnsi="Lato Regular"/>
        <w:sz w:val="22"/>
        <w:szCs w:val="22"/>
      </w:rPr>
      <w:tab/>
    </w:r>
    <w:r>
      <w:rPr>
        <w:rFonts w:ascii="Lato Regular" w:hAnsi="Lato Regular"/>
        <w:sz w:val="22"/>
        <w:szCs w:val="22"/>
      </w:rPr>
      <w:tab/>
    </w:r>
    <w:r>
      <w:rPr>
        <w:rFonts w:ascii="Lato Regular" w:hAnsi="Lato Regular"/>
        <w:sz w:val="22"/>
        <w:szCs w:val="22"/>
      </w:rPr>
      <w:fldChar w:fldCharType="begin"/>
    </w:r>
    <w:r>
      <w:rPr>
        <w:rFonts w:ascii="Lato Regular" w:hAnsi="Lato Regular"/>
        <w:sz w:val="22"/>
        <w:szCs w:val="22"/>
      </w:rPr>
      <w:instrText xml:space="preserve"> PAGE </w:instrText>
    </w:r>
    <w:r>
      <w:rPr>
        <w:rFonts w:ascii="Lato Regular" w:hAnsi="Lato Regular"/>
        <w:sz w:val="22"/>
        <w:szCs w:val="22"/>
      </w:rPr>
      <w:fldChar w:fldCharType="separate"/>
    </w:r>
    <w:r w:rsidR="00C81354">
      <w:rPr>
        <w:rFonts w:ascii="Lato Regular" w:hAnsi="Lato Regular" w:hint="eastAsia"/>
        <w:noProof/>
        <w:sz w:val="22"/>
        <w:szCs w:val="22"/>
      </w:rPr>
      <w:t>1</w:t>
    </w:r>
    <w:r>
      <w:rPr>
        <w:rFonts w:ascii="Lato Regular" w:hAnsi="Lato Regular"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56C"/>
    <w:rsid w:val="00022DED"/>
    <w:rsid w:val="002942D8"/>
    <w:rsid w:val="0077556C"/>
    <w:rsid w:val="00C8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FA3F3"/>
  <w15:docId w15:val="{4C92D850-F494-4C1F-9DFA-61DE23D4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outline w:val="0"/>
      <w:color w:val="56C1FF"/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C813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35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813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35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es" TargetMode="External"/><Relationship Id="rId2" Type="http://schemas.openxmlformats.org/officeDocument/2006/relationships/hyperlink" Target="https://www.betterteam.com/es/pol%C3%ADtica-de-viajes-de-la-empres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2024-02-21T12:35:00Z</dcterms:created>
  <dcterms:modified xsi:type="dcterms:W3CDTF">2024-02-21T12:35:00Z</dcterms:modified>
</cp:coreProperties>
</file>