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6F43AAD" w:rsidP="2559957E" w:rsidRDefault="46F43AAD" w14:paraId="5379D093" w14:textId="54092D1D">
      <w:pPr>
        <w:pStyle w:val="Normal"/>
        <w:suppressLineNumbers w:val="0"/>
        <w:shd w:val="clear" w:color="auto" w:fill="FEFEFE"/>
        <w:bidi w:val="0"/>
        <w:spacing w:beforeAutospacing="on" w:afterAutospacing="on" w:line="259" w:lineRule="auto"/>
        <w:ind w:left="0" w:right="0"/>
        <w:jc w:val="center"/>
        <w:rPr>
          <w:rFonts w:eastAsia="Times New Roman" w:cs="Times New Roman"/>
          <w:b w:val="1"/>
          <w:bCs w:val="1"/>
          <w:sz w:val="38"/>
          <w:szCs w:val="38"/>
        </w:rPr>
      </w:pP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>Modelo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 xml:space="preserve"> de 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>política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 xml:space="preserve"> de 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>utilização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 xml:space="preserve"> de 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>veículo</w:t>
      </w:r>
      <w:r w:rsidRPr="77C30C03" w:rsidR="628CD1FC">
        <w:rPr>
          <w:rFonts w:eastAsia="Times New Roman" w:cs="Times New Roman"/>
          <w:b w:val="1"/>
          <w:bCs w:val="1"/>
          <w:sz w:val="38"/>
          <w:szCs w:val="38"/>
        </w:rPr>
        <w:t>s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 xml:space="preserve"> da </w:t>
      </w:r>
      <w:r w:rsidRPr="77C30C03" w:rsidR="26D054E8">
        <w:rPr>
          <w:rFonts w:eastAsia="Times New Roman" w:cs="Times New Roman"/>
          <w:b w:val="1"/>
          <w:bCs w:val="1"/>
          <w:sz w:val="38"/>
          <w:szCs w:val="38"/>
        </w:rPr>
        <w:t>empresa</w:t>
      </w:r>
    </w:p>
    <w:p w:rsidRPr="0074345A" w:rsidR="00CD4982" w:rsidP="2559957E" w:rsidRDefault="00CD4982" w14:paraId="7E21F734" w14:textId="3218FE7C">
      <w:pPr>
        <w:shd w:val="clear" w:color="auto" w:fill="FEFEFE"/>
        <w:spacing w:before="100" w:beforeAutospacing="on" w:after="100" w:afterAutospacing="on"/>
        <w:outlineLvl w:val="1"/>
        <w:rPr>
          <w:rFonts w:eastAsia="Times New Roman" w:cs="Times New Roman"/>
          <w:b w:val="1"/>
          <w:bCs w:val="1"/>
          <w:sz w:val="32"/>
          <w:szCs w:val="32"/>
        </w:rPr>
      </w:pPr>
      <w:r w:rsidRPr="77C30C03" w:rsidR="505A1C9D">
        <w:rPr>
          <w:rFonts w:eastAsia="Times New Roman" w:cs="Times New Roman"/>
          <w:b w:val="1"/>
          <w:bCs w:val="1"/>
          <w:sz w:val="32"/>
          <w:szCs w:val="32"/>
        </w:rPr>
        <w:t>Política de utilização de veículo</w:t>
      </w:r>
      <w:r w:rsidRPr="77C30C03" w:rsidR="7D356C3E">
        <w:rPr>
          <w:rFonts w:eastAsia="Times New Roman" w:cs="Times New Roman"/>
          <w:b w:val="1"/>
          <w:bCs w:val="1"/>
          <w:sz w:val="32"/>
          <w:szCs w:val="32"/>
        </w:rPr>
        <w:t>s</w:t>
      </w:r>
      <w:r w:rsidRPr="77C30C03" w:rsidR="505A1C9D">
        <w:rPr>
          <w:rFonts w:eastAsia="Times New Roman" w:cs="Times New Roman"/>
          <w:b w:val="1"/>
          <w:bCs w:val="1"/>
          <w:sz w:val="32"/>
          <w:szCs w:val="32"/>
        </w:rPr>
        <w:t xml:space="preserve"> da </w:t>
      </w:r>
      <w:r w:rsidRPr="77C30C03" w:rsidR="545319F2">
        <w:rPr>
          <w:rFonts w:eastAsia="Times New Roman" w:cs="Times New Roman"/>
          <w:b w:val="1"/>
          <w:bCs w:val="1"/>
          <w:sz w:val="32"/>
          <w:szCs w:val="32"/>
        </w:rPr>
        <w:t xml:space="preserve">[nome da </w:t>
      </w:r>
      <w:r w:rsidRPr="77C30C03" w:rsidR="505A1C9D">
        <w:rPr>
          <w:rFonts w:eastAsia="Times New Roman" w:cs="Times New Roman"/>
          <w:b w:val="1"/>
          <w:bCs w:val="1"/>
          <w:sz w:val="32"/>
          <w:szCs w:val="32"/>
        </w:rPr>
        <w:t>empresa</w:t>
      </w:r>
      <w:r w:rsidRPr="77C30C03" w:rsidR="3D2506A6">
        <w:rPr>
          <w:rFonts w:eastAsia="Times New Roman" w:cs="Times New Roman"/>
          <w:b w:val="1"/>
          <w:bCs w:val="1"/>
          <w:sz w:val="32"/>
          <w:szCs w:val="32"/>
        </w:rPr>
        <w:t>]</w:t>
      </w:r>
    </w:p>
    <w:p w:rsidR="2559957E" w:rsidP="2559957E" w:rsidRDefault="2559957E" w14:paraId="218EDDA6" w14:textId="5B70F268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  <w:b w:val="1"/>
          <w:bCs w:val="1"/>
        </w:rPr>
      </w:pPr>
      <w:r>
        <w:br/>
      </w:r>
      <w:r w:rsidRPr="77C30C03" w:rsidR="030264BB">
        <w:rPr>
          <w:rFonts w:ascii="Lato" w:hAnsi="Lato" w:cs="Times New Roman"/>
          <w:b w:val="1"/>
          <w:bCs w:val="1"/>
        </w:rPr>
        <w:t xml:space="preserve">Visão geral da política de </w:t>
      </w:r>
      <w:r w:rsidRPr="77C30C03" w:rsidR="6E48A14F">
        <w:rPr>
          <w:rFonts w:ascii="Lato" w:hAnsi="Lato" w:cs="Times New Roman"/>
          <w:b w:val="1"/>
          <w:bCs w:val="1"/>
        </w:rPr>
        <w:t xml:space="preserve">utilização de </w:t>
      </w:r>
      <w:r w:rsidRPr="77C30C03" w:rsidR="030264BB">
        <w:rPr>
          <w:rFonts w:ascii="Lato" w:hAnsi="Lato" w:cs="Times New Roman"/>
          <w:b w:val="1"/>
          <w:bCs w:val="1"/>
        </w:rPr>
        <w:t>veículos.</w:t>
      </w:r>
    </w:p>
    <w:p w:rsidR="030264BB" w:rsidP="2559957E" w:rsidRDefault="030264BB" w14:paraId="64A6B07E" w14:textId="100AF00B">
      <w:pPr>
        <w:pStyle w:val="Normal"/>
        <w:shd w:val="clear" w:color="auto" w:fill="FEFEFE"/>
        <w:spacing w:beforeAutospacing="on" w:afterAutospacing="on"/>
      </w:pPr>
      <w:r w:rsidRPr="77C30C03" w:rsidR="030264BB">
        <w:rPr>
          <w:rFonts w:ascii="Lato" w:hAnsi="Lato" w:cs="Times New Roman"/>
          <w:b w:val="0"/>
          <w:bCs w:val="0"/>
        </w:rPr>
        <w:t xml:space="preserve">A política de utilização de veículos da </w:t>
      </w:r>
      <w:r w:rsidRPr="77C30C03" w:rsidR="030264BB">
        <w:rPr>
          <w:rFonts w:ascii="Lato" w:hAnsi="Lato" w:cs="Times New Roman"/>
          <w:b w:val="1"/>
          <w:bCs w:val="1"/>
        </w:rPr>
        <w:t xml:space="preserve">[nome da </w:t>
      </w:r>
      <w:r w:rsidRPr="77C30C03" w:rsidR="030264BB">
        <w:rPr>
          <w:rFonts w:ascii="Lato" w:hAnsi="Lato" w:cs="Times New Roman"/>
          <w:b w:val="1"/>
          <w:bCs w:val="1"/>
        </w:rPr>
        <w:t>empresa]</w:t>
      </w:r>
      <w:r w:rsidRPr="77C30C03" w:rsidR="030264BB">
        <w:rPr>
          <w:rFonts w:ascii="Lato" w:hAnsi="Lato" w:cs="Times New Roman"/>
          <w:b w:val="0"/>
          <w:bCs w:val="0"/>
        </w:rPr>
        <w:t xml:space="preserve"> fornece aos funcionários diretrizes para obtenção, qualificação e uso de um veículo da empresa. Um “veículo da empresa” é qualquer veículo que a </w:t>
      </w:r>
      <w:r w:rsidRPr="77C30C03" w:rsidR="030264BB">
        <w:rPr>
          <w:rFonts w:ascii="Lato" w:hAnsi="Lato" w:cs="Times New Roman"/>
          <w:b w:val="1"/>
          <w:bCs w:val="1"/>
        </w:rPr>
        <w:t xml:space="preserve">[nome da </w:t>
      </w:r>
      <w:r w:rsidRPr="77C30C03" w:rsidR="030264BB">
        <w:rPr>
          <w:rFonts w:ascii="Lato" w:hAnsi="Lato" w:cs="Times New Roman"/>
          <w:b w:val="1"/>
          <w:bCs w:val="1"/>
        </w:rPr>
        <w:t xml:space="preserve">empresa] </w:t>
      </w:r>
      <w:r w:rsidRPr="77C30C03" w:rsidR="030264BB">
        <w:rPr>
          <w:rFonts w:ascii="Lato" w:hAnsi="Lato" w:cs="Times New Roman"/>
          <w:b w:val="0"/>
          <w:bCs w:val="0"/>
        </w:rPr>
        <w:t>atribui aos funcionários. Esta política se aplica a todos os funcionários que utilizam qualquer veículo da empresa, e se aplica durante e fora do horário de trabalho.</w:t>
      </w:r>
    </w:p>
    <w:p w:rsidR="2559957E" w:rsidP="2559957E" w:rsidRDefault="2559957E" w14:paraId="30B92A74" w14:textId="755DCF38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  <w:b w:val="0"/>
          <w:bCs w:val="0"/>
        </w:rPr>
      </w:pPr>
    </w:p>
    <w:p w:rsidR="629CF526" w:rsidP="2559957E" w:rsidRDefault="629CF526" w14:paraId="0C6C011F" w14:textId="3A09D15A">
      <w:pPr>
        <w:pStyle w:val="Normal"/>
        <w:shd w:val="clear" w:color="auto" w:fill="FEFEFE"/>
        <w:spacing w:beforeAutospacing="on" w:afterAutospacing="on"/>
        <w:outlineLvl w:val="2"/>
        <w:rPr>
          <w:rFonts w:ascii="Lato" w:hAnsi="Lato" w:eastAsia="Times New Roman" w:cs="Times New Roman"/>
          <w:b w:val="1"/>
          <w:bCs w:val="1"/>
        </w:rPr>
      </w:pPr>
      <w:r w:rsidRPr="2559957E" w:rsidR="629CF526">
        <w:rPr>
          <w:rFonts w:ascii="Lato" w:hAnsi="Lato" w:eastAsia="Times New Roman" w:cs="Times New Roman"/>
          <w:b w:val="1"/>
          <w:bCs w:val="1"/>
        </w:rPr>
        <w:t>Qualificação para um veículo da empresa.</w:t>
      </w:r>
    </w:p>
    <w:p w:rsidR="629CF526" w:rsidP="2559957E" w:rsidRDefault="629CF526" w14:paraId="1D73D02D" w14:textId="05FDE2E5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</w:rPr>
      </w:pPr>
      <w:r w:rsidRPr="77C30C03" w:rsidR="629CF526">
        <w:rPr>
          <w:rFonts w:ascii="Lato" w:hAnsi="Lato" w:cs="Times New Roman"/>
        </w:rPr>
        <w:t>Os funcionários podem se qualificar para um veículo da empresa se forem devidamente habilitados, se dirigirem **[número]** km ou mais por ano para fins de trabalho, se precisarem de um veículo da empresa para seu trabalho diário ou se o uso de veículos for um benefício da empresa.</w:t>
      </w:r>
    </w:p>
    <w:p w:rsidR="629CF526" w:rsidP="2559957E" w:rsidRDefault="629CF526" w14:paraId="15077660" w14:textId="26D8ECBD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</w:rPr>
      </w:pPr>
      <w:r w:rsidRPr="77C30C03" w:rsidR="629CF526">
        <w:rPr>
          <w:rFonts w:ascii="Lato" w:hAnsi="Lato" w:cs="Times New Roman"/>
        </w:rPr>
        <w:t>Se você não recebeu um veículo da empresa e acredita que precisa de um, entre em contato com o RH.</w:t>
      </w:r>
    </w:p>
    <w:p w:rsidR="629CF526" w:rsidP="2559957E" w:rsidRDefault="629CF526" w14:paraId="67618096" w14:textId="59C6FB64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</w:rPr>
      </w:pPr>
      <w:r w:rsidRPr="77C30C03" w:rsidR="629CF526">
        <w:rPr>
          <w:rFonts w:ascii="Lato" w:hAnsi="Lato" w:cs="Times New Roman"/>
        </w:rPr>
        <w:t xml:space="preserve">Os funcionários só estão autorizados a dirigir um carro da empresa se possuírem CNH (Carteira Nacional de Habilitação) referente à categoria do veículo a ser utilizado e histórico de condução limpo há pelo menos </w:t>
      </w:r>
      <w:r w:rsidRPr="77C30C03" w:rsidR="629CF526">
        <w:rPr>
          <w:rFonts w:ascii="Lato" w:hAnsi="Lato" w:cs="Times New Roman"/>
          <w:b w:val="1"/>
          <w:bCs w:val="1"/>
        </w:rPr>
        <w:t>[X anos]</w:t>
      </w:r>
      <w:r w:rsidRPr="77C30C03" w:rsidR="629CF526">
        <w:rPr>
          <w:rFonts w:ascii="Lato" w:hAnsi="Lato" w:cs="Times New Roman"/>
        </w:rPr>
        <w:t>. Para ter direito a um veículo da empresa, os funcionários devem preencher um formulário e enviar uma cópia da CNH.</w:t>
      </w:r>
    </w:p>
    <w:p w:rsidR="629CF526" w:rsidP="2559957E" w:rsidRDefault="629CF526" w14:paraId="53A4898C" w14:textId="7AE1925F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</w:rPr>
      </w:pPr>
      <w:r w:rsidRPr="2559957E" w:rsidR="629CF526">
        <w:rPr>
          <w:rFonts w:ascii="Lato" w:hAnsi="Lato" w:cs="Times New Roman"/>
        </w:rPr>
        <w:t xml:space="preserve">Um histórico de condução limpo significa que o funcionário não foi considerado culpado por alguma infração grave ou acidente de carro, ou preso sob a acusação de violar as leis de de trânsito. </w:t>
      </w:r>
    </w:p>
    <w:p w:rsidR="629CF526" w:rsidP="2559957E" w:rsidRDefault="629CF526" w14:paraId="2172398C" w14:textId="2792A3C8">
      <w:pPr>
        <w:pStyle w:val="Normal"/>
        <w:shd w:val="clear" w:color="auto" w:fill="FEFEFE"/>
        <w:spacing w:beforeAutospacing="on" w:afterAutospacing="on"/>
      </w:pPr>
      <w:r w:rsidRPr="77C30C03" w:rsidR="629CF526">
        <w:rPr>
          <w:rFonts w:ascii="Lato" w:hAnsi="Lato" w:cs="Times New Roman"/>
          <w:b w:val="1"/>
          <w:bCs w:val="1"/>
        </w:rPr>
        <w:t xml:space="preserve">[Nome da </w:t>
      </w:r>
      <w:r w:rsidRPr="77C30C03" w:rsidR="629CF526">
        <w:rPr>
          <w:rFonts w:ascii="Lato" w:hAnsi="Lato" w:cs="Times New Roman"/>
          <w:b w:val="1"/>
          <w:bCs w:val="1"/>
        </w:rPr>
        <w:t>empresa]</w:t>
      </w:r>
      <w:r w:rsidRPr="77C30C03" w:rsidR="629CF526">
        <w:rPr>
          <w:rFonts w:ascii="Lato" w:hAnsi="Lato" w:cs="Times New Roman"/>
          <w:b w:val="1"/>
          <w:bCs w:val="1"/>
        </w:rPr>
        <w:t xml:space="preserve"> </w:t>
      </w:r>
      <w:r w:rsidRPr="77C30C03" w:rsidR="629CF526">
        <w:rPr>
          <w:rFonts w:ascii="Lato" w:hAnsi="Lato" w:cs="Times New Roman"/>
        </w:rPr>
        <w:t>pode atribuir e revogar o acesso aos veículos da empresa a seu critério.</w:t>
      </w:r>
    </w:p>
    <w:p w:rsidR="2559957E" w:rsidP="2559957E" w:rsidRDefault="2559957E" w14:paraId="07A37942" w14:textId="6F89FA07">
      <w:pPr>
        <w:shd w:val="clear" w:color="auto" w:fill="FEFEFE"/>
        <w:spacing w:beforeAutospacing="on" w:afterAutospacing="on"/>
        <w:outlineLvl w:val="2"/>
        <w:rPr>
          <w:rFonts w:ascii="Lato" w:hAnsi="Lato" w:eastAsia="Times New Roman" w:cs="Times New Roman"/>
          <w:b w:val="1"/>
          <w:bCs w:val="1"/>
        </w:rPr>
      </w:pPr>
    </w:p>
    <w:p w:rsidR="629CF526" w:rsidP="2559957E" w:rsidRDefault="629CF526" w14:paraId="4CF5E5D6" w14:textId="4C754FEE">
      <w:pPr>
        <w:pStyle w:val="Normal"/>
        <w:shd w:val="clear" w:color="auto" w:fill="FEFEFE"/>
        <w:spacing w:beforeAutospacing="on" w:afterAutospacing="on"/>
        <w:outlineLvl w:val="2"/>
        <w:rPr>
          <w:rFonts w:ascii="Lato" w:hAnsi="Lato" w:eastAsia="Times New Roman" w:cs="Times New Roman"/>
          <w:b w:val="1"/>
          <w:bCs w:val="1"/>
        </w:rPr>
      </w:pPr>
      <w:r w:rsidRPr="2559957E" w:rsidR="629CF526">
        <w:rPr>
          <w:rFonts w:ascii="Lato" w:hAnsi="Lato" w:eastAsia="Times New Roman" w:cs="Times New Roman"/>
          <w:b w:val="1"/>
          <w:bCs w:val="1"/>
        </w:rPr>
        <w:t>Veículos da empresa para funcionários com deficiência.</w:t>
      </w:r>
    </w:p>
    <w:p w:rsidR="629CF526" w:rsidP="2559957E" w:rsidRDefault="629CF526" w14:paraId="4F108DED" w14:textId="079DB9DC">
      <w:pPr>
        <w:pStyle w:val="Normal"/>
        <w:shd w:val="clear" w:color="auto" w:fill="FEFEFE"/>
        <w:spacing w:beforeAutospacing="on" w:afterAutospacing="on"/>
        <w:rPr>
          <w:rFonts w:ascii="Lato" w:hAnsi="Lato" w:eastAsia="Lato" w:cs="Lato"/>
        </w:rPr>
      </w:pPr>
      <w:r w:rsidRPr="77C30C03" w:rsidR="629CF526">
        <w:rPr>
          <w:rFonts w:ascii="Lato" w:hAnsi="Lato" w:eastAsia="Lato" w:cs="Lato"/>
        </w:rPr>
        <w:t xml:space="preserve">A </w:t>
      </w:r>
      <w:r w:rsidRPr="77C30C03" w:rsidR="629CF526">
        <w:rPr>
          <w:rFonts w:ascii="Lato" w:hAnsi="Lato" w:eastAsia="Lato" w:cs="Lato"/>
          <w:b w:val="1"/>
          <w:bCs w:val="1"/>
        </w:rPr>
        <w:t>[nome da empresa]</w:t>
      </w:r>
      <w:r w:rsidRPr="77C30C03" w:rsidR="629CF526">
        <w:rPr>
          <w:rFonts w:ascii="Lato" w:hAnsi="Lato" w:eastAsia="Lato" w:cs="Lato"/>
        </w:rPr>
        <w:t xml:space="preserve"> fará adaptações adequadas para facilitar o uso do veículo da empresa para funcionários qualificados com deficiência.</w:t>
      </w:r>
    </w:p>
    <w:p w:rsidR="272B6EF8" w:rsidP="77C30C03" w:rsidRDefault="272B6EF8" w14:paraId="084DDD2D" w14:textId="1155BA80">
      <w:pPr>
        <w:pStyle w:val="Ttulo3"/>
        <w:shd w:val="clear" w:color="auto" w:fill="FFFFFF" w:themeFill="background1"/>
        <w:spacing w:before="0" w:beforeAutospacing="off" w:after="216" w:afterAutospacing="off"/>
        <w:rPr>
          <w:rFonts w:ascii="Lato" w:hAnsi="Lato" w:eastAsia="Times New Roman" w:cs="Times New Roman"/>
          <w:b w:val="1"/>
          <w:bCs w:val="1"/>
        </w:rPr>
      </w:pPr>
      <w:r>
        <w:br/>
      </w:r>
      <w:r w:rsidRPr="77C30C03" w:rsidR="29A6EA18">
        <w:rPr>
          <w:rFonts w:ascii="Lato" w:hAnsi="Lato"/>
          <w:sz w:val="24"/>
          <w:szCs w:val="24"/>
        </w:rPr>
        <w:t>U</w:t>
      </w:r>
      <w:r w:rsidRPr="77C30C03" w:rsidR="629CF526">
        <w:rPr>
          <w:rFonts w:ascii="Lato" w:hAnsi="Lato"/>
          <w:sz w:val="24"/>
          <w:szCs w:val="24"/>
        </w:rPr>
        <w:t>so pessoal.</w:t>
      </w:r>
      <w:r>
        <w:br/>
      </w:r>
      <w:r w:rsidRPr="77C30C03" w:rsidR="629CF526">
        <w:rPr>
          <w:rStyle w:val="Forte"/>
          <w:rFonts w:ascii="Lato" w:hAnsi="Lato"/>
          <w:b w:val="1"/>
          <w:bCs w:val="1"/>
          <w:sz w:val="24"/>
          <w:szCs w:val="24"/>
        </w:rPr>
        <w:t xml:space="preserve">[Nome da empresa] [não permite/permite caso a caso] </w:t>
      </w:r>
      <w:r w:rsidRPr="77C30C03" w:rsidR="629CF526">
        <w:rPr>
          <w:rStyle w:val="Forte"/>
          <w:rFonts w:ascii="Lato" w:hAnsi="Lato"/>
          <w:b w:val="0"/>
          <w:bCs w:val="0"/>
          <w:sz w:val="24"/>
          <w:szCs w:val="24"/>
        </w:rPr>
        <w:t xml:space="preserve">uso pessoal de veículos da empresa. O uso pessoal inclui o uso do veículo para tarefas pessoais entre atividades comerciais, para deslocamento entre o local de trabalho e casa ou o uso do veículo fora do horário comercial. </w:t>
      </w:r>
      <w:r w:rsidRPr="77C30C03" w:rsidR="629CF526">
        <w:rPr>
          <w:rStyle w:val="Forte"/>
          <w:rFonts w:ascii="Lato" w:hAnsi="Lato"/>
          <w:b w:val="1"/>
          <w:bCs w:val="1"/>
          <w:sz w:val="24"/>
          <w:szCs w:val="24"/>
        </w:rPr>
        <w:t>[Todas as regras de segurança no trabalho continuam a ser aplicadas quando um veículo da empresa é usado para fins pessoais</w:t>
      </w:r>
      <w:r w:rsidRPr="77C30C03" w:rsidR="629CF526">
        <w:rPr>
          <w:rStyle w:val="Forte"/>
          <w:rFonts w:ascii="Lato" w:hAnsi="Lato"/>
          <w:b w:val="1"/>
          <w:bCs w:val="1"/>
          <w:sz w:val="24"/>
          <w:szCs w:val="24"/>
        </w:rPr>
        <w:t>].</w:t>
      </w:r>
      <w:r>
        <w:br/>
      </w:r>
      <w:r>
        <w:br/>
      </w:r>
      <w:r w:rsidRPr="77C30C03" w:rsidR="272B6EF8">
        <w:rPr>
          <w:rFonts w:ascii="Lato" w:hAnsi="Lato" w:eastAsia="Times New Roman" w:cs="Times New Roman"/>
          <w:b w:val="1"/>
          <w:bCs w:val="1"/>
          <w:sz w:val="24"/>
          <w:szCs w:val="24"/>
        </w:rPr>
        <w:t>Regras do motorista da empresa.</w:t>
      </w:r>
    </w:p>
    <w:p w:rsidR="272B6EF8" w:rsidP="2559957E" w:rsidRDefault="272B6EF8" w14:paraId="37FB9AA5" w14:textId="5CC22156">
      <w:pPr>
        <w:pStyle w:val="Normal"/>
        <w:numPr>
          <w:ilvl w:val="0"/>
          <w:numId w:val="1"/>
        </w:numPr>
        <w:shd w:val="clear" w:color="auto" w:fill="FEFEFE"/>
        <w:rPr>
          <w:rFonts w:ascii="Lato" w:hAnsi="Lato" w:eastAsia="Times New Roman" w:cs="Times New Roman"/>
        </w:rPr>
      </w:pPr>
      <w:r w:rsidRPr="2559957E" w:rsidR="272B6EF8">
        <w:rPr>
          <w:rFonts w:ascii="Lato" w:hAnsi="Lato" w:eastAsia="Times New Roman" w:cs="Times New Roman"/>
        </w:rPr>
        <w:t>Obedeça às leis de trânsito e seja cortês com os outros motoristas.</w:t>
      </w:r>
    </w:p>
    <w:p w:rsidR="272B6EF8" w:rsidP="2559957E" w:rsidRDefault="272B6EF8" w14:paraId="60C34B8E" w14:textId="083D017E">
      <w:pPr>
        <w:pStyle w:val="ListParagraph"/>
        <w:numPr>
          <w:ilvl w:val="0"/>
          <w:numId w:val="5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Documente as despesas de condução.</w:t>
      </w:r>
    </w:p>
    <w:p w:rsidR="272B6EF8" w:rsidP="2559957E" w:rsidRDefault="272B6EF8" w14:paraId="6B114106" w14:textId="5196816A">
      <w:pPr>
        <w:pStyle w:val="ListParagraph"/>
        <w:numPr>
          <w:ilvl w:val="0"/>
          <w:numId w:val="6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Monitore o combustível, a pressão dos pneus e os níveis de fluido.</w:t>
      </w:r>
    </w:p>
    <w:p w:rsidR="272B6EF8" w:rsidP="2559957E" w:rsidRDefault="272B6EF8" w14:paraId="3FD4C99A" w14:textId="61536F13">
      <w:pPr>
        <w:pStyle w:val="ListParagraph"/>
        <w:numPr>
          <w:ilvl w:val="0"/>
          <w:numId w:val="7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Relate imediatamente qualquer dano ou problema do veículo.</w:t>
      </w:r>
    </w:p>
    <w:p w:rsidR="272B6EF8" w:rsidP="2559957E" w:rsidRDefault="272B6EF8" w14:paraId="658CC597" w14:textId="0A492600">
      <w:pPr>
        <w:pStyle w:val="ListParagraph"/>
        <w:numPr>
          <w:ilvl w:val="0"/>
          <w:numId w:val="8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Relate qualquer alteração, como suspensão da carteira de motorista, imediatamente.</w:t>
      </w:r>
    </w:p>
    <w:p w:rsidR="272B6EF8" w:rsidP="2559957E" w:rsidRDefault="272B6EF8" w14:paraId="74EADF8C" w14:textId="187D2EA5">
      <w:pPr>
        <w:pStyle w:val="ListParagraph"/>
        <w:numPr>
          <w:ilvl w:val="0"/>
          <w:numId w:val="9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Sempre tranque os carros da empresa.</w:t>
      </w:r>
    </w:p>
    <w:p w:rsidR="272B6EF8" w:rsidP="2559957E" w:rsidRDefault="272B6EF8" w14:paraId="78647429" w14:textId="18B0A471">
      <w:pPr>
        <w:pStyle w:val="ListParagraph"/>
        <w:numPr>
          <w:ilvl w:val="0"/>
          <w:numId w:val="10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Leve o veículo para os compromissos de manutenção agendados.</w:t>
      </w:r>
    </w:p>
    <w:p w:rsidR="272B6EF8" w:rsidP="2559957E" w:rsidRDefault="272B6EF8" w14:paraId="61036E6B" w14:textId="31D4D880">
      <w:pPr>
        <w:pStyle w:val="ListParagraph"/>
        <w:numPr>
          <w:ilvl w:val="0"/>
          <w:numId w:val="11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Não dirija embriagado, cansado ou sob medicação que afete sua capacidade de dirigir.</w:t>
      </w:r>
    </w:p>
    <w:p w:rsidR="272B6EF8" w:rsidP="2559957E" w:rsidRDefault="272B6EF8" w14:paraId="5570AE54" w14:textId="0C02EFF3">
      <w:pPr>
        <w:pStyle w:val="ListParagraph"/>
        <w:numPr>
          <w:ilvl w:val="0"/>
          <w:numId w:val="12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Não fume em nenhum veículo da empresa.</w:t>
      </w:r>
    </w:p>
    <w:p w:rsidR="272B6EF8" w:rsidP="2559957E" w:rsidRDefault="272B6EF8" w14:paraId="0892DA75" w14:textId="14967FE1">
      <w:pPr>
        <w:pStyle w:val="ListParagraph"/>
        <w:numPr>
          <w:ilvl w:val="0"/>
          <w:numId w:val="13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Não alugue, venda ou empreste um veículo da empresa.</w:t>
      </w:r>
    </w:p>
    <w:p w:rsidR="272B6EF8" w:rsidP="2559957E" w:rsidRDefault="272B6EF8" w14:paraId="47055A20" w14:textId="11206AD1">
      <w:pPr>
        <w:pStyle w:val="ListParagraph"/>
        <w:numPr>
          <w:ilvl w:val="0"/>
          <w:numId w:val="14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Não use telefone ou mensagens de texto enquanto dirige.</w:t>
      </w:r>
    </w:p>
    <w:p w:rsidR="272B6EF8" w:rsidP="2559957E" w:rsidRDefault="272B6EF8" w14:paraId="52AA7940" w14:textId="745CB826">
      <w:pPr>
        <w:pStyle w:val="ListParagraph"/>
        <w:numPr>
          <w:ilvl w:val="0"/>
          <w:numId w:val="15"/>
        </w:numPr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77C30C03" w:rsidR="272B6EF8">
        <w:rPr>
          <w:rFonts w:ascii="Lato" w:hAnsi="Lato" w:eastAsia="Lato" w:cs="Lato"/>
          <w:noProof w:val="0"/>
          <w:sz w:val="24"/>
          <w:szCs w:val="24"/>
          <w:lang w:val="pt-PT"/>
        </w:rPr>
        <w:t>Não permita que motoristas não autorizados utilizem um veículo da empresa, a menos que seja necessário em caso de emergência.</w:t>
      </w:r>
    </w:p>
    <w:p w:rsidR="272B6EF8" w:rsidP="2559957E" w:rsidRDefault="272B6EF8" w14:paraId="22170E47" w14:textId="68FFBA83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</w:rPr>
      </w:pPr>
      <w:r w:rsidRPr="2559957E" w:rsidR="272B6EF8">
        <w:rPr>
          <w:rFonts w:ascii="Lato" w:hAnsi="Lato" w:cs="Times New Roman"/>
        </w:rPr>
        <w:t>Os funcionários que violarem as regras de veículos da empresa estão sujeitos a ações disciplinares que podem incluir advertências verbais e por escrito, suspensão de privilégios de veículo, rescisão e ações legais.</w:t>
      </w:r>
    </w:p>
    <w:p w:rsidR="2559957E" w:rsidP="2559957E" w:rsidRDefault="2559957E" w14:paraId="68B77E9A" w14:textId="5501D9BE">
      <w:pPr>
        <w:pStyle w:val="Normal"/>
        <w:shd w:val="clear" w:color="auto" w:fill="FEFEFE"/>
        <w:spacing w:beforeAutospacing="on" w:afterAutospacing="on"/>
        <w:rPr>
          <w:rFonts w:ascii="Lato" w:hAnsi="Lato" w:cs="Times New Roman"/>
        </w:rPr>
      </w:pPr>
    </w:p>
    <w:p w:rsidR="272B6EF8" w:rsidP="2559957E" w:rsidRDefault="272B6EF8" w14:paraId="416749E8" w14:textId="586C253A">
      <w:pPr>
        <w:pStyle w:val="Normal"/>
        <w:shd w:val="clear" w:color="auto" w:fill="FEFEFE"/>
        <w:spacing w:beforeAutospacing="on" w:afterAutospacing="on"/>
        <w:outlineLvl w:val="2"/>
        <w:rPr>
          <w:rFonts w:ascii="Lato" w:hAnsi="Lato" w:eastAsia="Times New Roman" w:cs="Times New Roman"/>
          <w:b w:val="1"/>
          <w:bCs w:val="1"/>
        </w:rPr>
      </w:pPr>
      <w:r w:rsidRPr="2559957E" w:rsidR="272B6EF8">
        <w:rPr>
          <w:rFonts w:ascii="Lato" w:hAnsi="Lato" w:eastAsia="Times New Roman" w:cs="Times New Roman"/>
          <w:b w:val="1"/>
          <w:bCs w:val="1"/>
        </w:rPr>
        <w:t>Procedimentos em caso de acidente.</w:t>
      </w:r>
    </w:p>
    <w:p w:rsidR="272B6EF8" w:rsidP="2559957E" w:rsidRDefault="272B6EF8" w14:paraId="614B909C" w14:textId="0FCEFCC6">
      <w:pPr>
        <w:pStyle w:val="Normal"/>
        <w:shd w:val="clear" w:color="auto" w:fill="FEFEFE"/>
        <w:ind w:left="0"/>
        <w:rPr>
          <w:rFonts w:ascii="Lato" w:hAnsi="Lato" w:eastAsia="Times New Roman" w:cs="Times New Roman"/>
        </w:rPr>
      </w:pPr>
      <w:r w:rsidRPr="2559957E" w:rsidR="272B6EF8">
        <w:rPr>
          <w:rFonts w:ascii="Lato" w:hAnsi="Lato" w:eastAsia="Times New Roman" w:cs="Times New Roman"/>
        </w:rPr>
        <w:t>Em caso de acidente, entre em contato imediatamente com o departamento de RH. Eles entrarão em contato com a seguradora. Siga as orientações legais para a troca de informações com outros motoristas e relate o acidente à polícia local, se necessário. Não garanta pagamento nem aceite responsabilidade sem autorização da empresa.</w:t>
      </w:r>
    </w:p>
    <w:p w:rsidR="2559957E" w:rsidP="2559957E" w:rsidRDefault="2559957E" w14:paraId="2D9A3499" w14:textId="700F6BD3">
      <w:pPr>
        <w:pStyle w:val="Normal"/>
        <w:shd w:val="clear" w:color="auto" w:fill="FEFEFE"/>
        <w:ind w:left="0"/>
        <w:rPr>
          <w:rFonts w:ascii="Lato" w:hAnsi="Lato" w:eastAsia="Times New Roman" w:cs="Times New Roman"/>
        </w:rPr>
      </w:pPr>
    </w:p>
    <w:p w:rsidR="272B6EF8" w:rsidP="2559957E" w:rsidRDefault="272B6EF8" w14:paraId="191C717D" w14:textId="48F84431">
      <w:pPr>
        <w:pStyle w:val="Normal"/>
        <w:shd w:val="clear" w:color="auto" w:fill="FEFEFE"/>
        <w:spacing w:beforeAutospacing="on" w:afterAutospacing="on"/>
        <w:outlineLvl w:val="2"/>
        <w:rPr>
          <w:rFonts w:ascii="Lato" w:hAnsi="Lato" w:eastAsia="Times New Roman" w:cs="Times New Roman"/>
          <w:b w:val="1"/>
          <w:bCs w:val="1"/>
        </w:rPr>
      </w:pPr>
      <w:r w:rsidRPr="2559957E" w:rsidR="272B6EF8">
        <w:rPr>
          <w:rFonts w:ascii="Lato" w:hAnsi="Lato" w:eastAsia="Times New Roman" w:cs="Times New Roman"/>
          <w:b w:val="1"/>
          <w:bCs w:val="1"/>
        </w:rPr>
        <w:t>Responsabilidades da empresa.</w:t>
      </w:r>
    </w:p>
    <w:p w:rsidR="272B6EF8" w:rsidP="2559957E" w:rsidRDefault="272B6EF8" w14:paraId="20355865" w14:textId="3133FF7C">
      <w:pPr>
        <w:pStyle w:val="Normal"/>
        <w:numPr>
          <w:ilvl w:val="0"/>
          <w:numId w:val="3"/>
        </w:numPr>
        <w:shd w:val="clear" w:color="auto" w:fill="FEFEFE"/>
        <w:rPr>
          <w:rFonts w:ascii="Lato" w:hAnsi="Lato" w:eastAsia="Times New Roman" w:cs="Times New Roman"/>
        </w:rPr>
      </w:pPr>
      <w:r w:rsidRPr="77C30C03" w:rsidR="272B6EF8">
        <w:rPr>
          <w:rFonts w:ascii="Lato" w:hAnsi="Lato" w:eastAsia="Times New Roman" w:cs="Times New Roman"/>
        </w:rPr>
        <w:t>Garantir que os veículos estejam seguros antes de disponibilizá-los.</w:t>
      </w:r>
    </w:p>
    <w:p w:rsidR="272B6EF8" w:rsidP="2559957E" w:rsidRDefault="272B6EF8" w14:paraId="3CCB9458" w14:textId="5F254E96">
      <w:pPr>
        <w:pStyle w:val="ListParagraph"/>
        <w:numPr>
          <w:ilvl w:val="0"/>
          <w:numId w:val="16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Agendar manutenções regulares.</w:t>
      </w:r>
    </w:p>
    <w:p w:rsidR="272B6EF8" w:rsidP="2559957E" w:rsidRDefault="272B6EF8" w14:paraId="1AD8BD7D" w14:textId="593587E2">
      <w:pPr>
        <w:pStyle w:val="ListParagraph"/>
        <w:numPr>
          <w:ilvl w:val="0"/>
          <w:numId w:val="17"/>
        </w:numPr>
        <w:ind w:right="-20"/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Fornecer seguro para o automóvel.</w:t>
      </w:r>
    </w:p>
    <w:p w:rsidR="272B6EF8" w:rsidP="2559957E" w:rsidRDefault="272B6EF8" w14:paraId="01BE3C1E" w14:textId="00A7EDA9">
      <w:pPr>
        <w:pStyle w:val="ListParagraph"/>
        <w:numPr>
          <w:ilvl w:val="0"/>
          <w:numId w:val="18"/>
        </w:numPr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2559957E" w:rsidR="272B6EF8">
        <w:rPr>
          <w:rFonts w:ascii="Lato" w:hAnsi="Lato" w:eastAsia="Lato" w:cs="Lato"/>
          <w:noProof w:val="0"/>
          <w:sz w:val="24"/>
          <w:szCs w:val="24"/>
          <w:lang w:val="pt-PT"/>
        </w:rPr>
        <w:t>Substituir carros conforme necessário.</w:t>
      </w:r>
    </w:p>
    <w:p w:rsidRPr="00277FB7" w:rsidR="0074345A" w:rsidP="2559957E" w:rsidRDefault="0074345A" w14:paraId="6FBBE7FF" w14:textId="77777777" w14:noSpellErr="1">
      <w:pPr>
        <w:shd w:val="clear" w:color="auto" w:fill="FEFEFE"/>
        <w:spacing w:before="100" w:beforeAutospacing="on" w:after="100" w:afterAutospacing="on"/>
        <w:outlineLvl w:val="2"/>
        <w:rPr>
          <w:rFonts w:ascii="Lato" w:hAnsi="Lato" w:eastAsia="Times New Roman" w:cs="Times New Roman"/>
          <w:b w:val="1"/>
          <w:bCs w:val="1"/>
        </w:rPr>
      </w:pPr>
    </w:p>
    <w:p w:rsidR="272B6EF8" w:rsidP="2559957E" w:rsidRDefault="272B6EF8" w14:paraId="5E9DDF17" w14:textId="3AA40C5D">
      <w:pPr>
        <w:pStyle w:val="Normal"/>
        <w:shd w:val="clear" w:color="auto" w:fill="FEFEFE"/>
        <w:spacing w:beforeAutospacing="on" w:afterAutospacing="on"/>
        <w:outlineLvl w:val="2"/>
        <w:rPr>
          <w:rFonts w:ascii="Lato" w:hAnsi="Lato" w:eastAsia="Times New Roman" w:cs="Times New Roman"/>
          <w:b w:val="1"/>
          <w:bCs w:val="1"/>
        </w:rPr>
      </w:pPr>
      <w:r w:rsidRPr="2559957E" w:rsidR="272B6EF8">
        <w:rPr>
          <w:rFonts w:ascii="Lato" w:hAnsi="Lato" w:eastAsia="Times New Roman" w:cs="Times New Roman"/>
          <w:b w:val="1"/>
          <w:bCs w:val="1"/>
        </w:rPr>
        <w:t>Pelo que a empresa não é responsável.</w:t>
      </w:r>
    </w:p>
    <w:p w:rsidR="272B6EF8" w:rsidP="2559957E" w:rsidRDefault="272B6EF8" w14:paraId="7844BCB8" w14:textId="7071AD5D">
      <w:pPr>
        <w:pStyle w:val="Normal"/>
        <w:numPr>
          <w:ilvl w:val="0"/>
          <w:numId w:val="4"/>
        </w:numPr>
        <w:shd w:val="clear" w:color="auto" w:fill="FEFEFE"/>
        <w:rPr>
          <w:rFonts w:ascii="Lato" w:hAnsi="Lato" w:eastAsia="Times New Roman" w:cs="Times New Roman"/>
        </w:rPr>
      </w:pPr>
      <w:r w:rsidRPr="2559957E" w:rsidR="272B6EF8">
        <w:rPr>
          <w:rFonts w:ascii="Lato" w:hAnsi="Lato" w:eastAsia="Times New Roman" w:cs="Times New Roman"/>
        </w:rPr>
        <w:t>Pagar multas que os funcionários recebem quando dirigem veículos da empresa sob sua responsabilidade.</w:t>
      </w:r>
    </w:p>
    <w:p w:rsidRPr="00277FB7" w:rsidR="002807DD" w:rsidP="77C30C03" w:rsidRDefault="002807DD" w14:paraId="1748ACE8" w14:textId="14680DF9">
      <w:pPr>
        <w:pStyle w:val="ListParagraph"/>
        <w:numPr>
          <w:ilvl w:val="0"/>
          <w:numId w:val="19"/>
        </w:numPr>
        <w:rPr>
          <w:rFonts w:ascii="Lato" w:hAnsi="Lato" w:eastAsia="Lato" w:cs="Lato"/>
          <w:noProof w:val="0"/>
          <w:sz w:val="24"/>
          <w:szCs w:val="24"/>
          <w:lang w:val="pt-PT"/>
        </w:rPr>
      </w:pPr>
      <w:r w:rsidRPr="77C30C03" w:rsidR="272B6EF8">
        <w:rPr>
          <w:rFonts w:ascii="Lato" w:hAnsi="Lato" w:eastAsia="Lato" w:cs="Lato"/>
          <w:noProof w:val="0"/>
          <w:sz w:val="24"/>
          <w:szCs w:val="24"/>
          <w:lang w:val="pt-PT"/>
        </w:rPr>
        <w:t>Pagar fiança para funcionários que forem presos enquanto dirigiam veículos empresa.</w:t>
      </w:r>
    </w:p>
    <w:sectPr w:rsidRPr="00277FB7" w:rsidR="002807DD" w:rsidSect="00A55350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7d12bb3454448b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350" w:rsidP="00CD4982" w:rsidRDefault="00A55350" w14:paraId="771885A4" w14:textId="77777777">
      <w:r>
        <w:separator/>
      </w:r>
    </w:p>
  </w:endnote>
  <w:endnote w:type="continuationSeparator" w:id="0">
    <w:p w:rsidR="00A55350" w:rsidP="00CD4982" w:rsidRDefault="00A55350" w14:paraId="5FA226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4982" w:rsidRDefault="0074345A" w14:paraId="5BD93344" w14:textId="57E92770">
    <w:pPr>
      <w:pStyle w:val="Rodap"/>
    </w:pPr>
    <w:r w:rsidR="2559957E">
      <w:rPr/>
      <w:t>Esta</w:t>
    </w:r>
    <w:r w:rsidR="2559957E">
      <w:rPr/>
      <w:t xml:space="preserve"> </w:t>
    </w:r>
    <w:hyperlink r:id="R1f5077d8ab904d3f">
      <w:r w:rsidRPr="2559957E" w:rsidR="2559957E">
        <w:rPr>
          <w:rStyle w:val="Hyperlink"/>
        </w:rPr>
        <w:t>p</w:t>
      </w:r>
      <w:r w:rsidRPr="2559957E" w:rsidR="2559957E">
        <w:rPr>
          <w:rStyle w:val="Hyperlink"/>
        </w:rPr>
        <w:t>olítica de utilização de veículos da empresa</w:t>
      </w:r>
    </w:hyperlink>
    <w:r w:rsidRPr="004D47B7" w:rsidR="2559957E">
      <w:rPr/>
      <w:t xml:space="preserve"> </w:t>
    </w:r>
    <w:r w:rsidRPr="004D47B7" w:rsidR="2559957E">
      <w:rPr/>
      <w:t xml:space="preserve">foi criad</w:t>
    </w:r>
    <w:r w:rsidRPr="004D47B7" w:rsidR="2559957E">
      <w:rPr/>
      <w:t xml:space="preserve">a</w:t>
    </w:r>
    <w:r w:rsidRPr="004D47B7" w:rsidR="2559957E">
      <w:rPr/>
      <w:t xml:space="preserve"> pelo</w:t>
    </w:r>
    <w:r w:rsidR="2559957E">
      <w:rPr/>
      <w:t xml:space="preserve"> </w:t>
    </w:r>
    <w:hyperlink r:id="Rd8f73b637cfb4d63">
      <w:r w:rsidRPr="2559957E" w:rsidR="2559957E">
        <w:rPr>
          <w:rStyle w:val="Hyperlink"/>
        </w:rPr>
        <w:t>Betterteam</w:t>
      </w:r>
    </w:hyperlink>
    <w:r w:rsidR="2559957E">
      <w:rPr/>
      <w:t>.</w:t>
    </w:r>
    <w:r w:rsidR="2559957E">
      <w:rPr/>
      <w:t xml:space="preserve"> </w:t>
    </w:r>
    <w:r w:rsidR="2559957E">
      <w:drawing>
        <wp:anchor distT="0" distB="0" distL="114300" distR="114300" simplePos="0" relativeHeight="251658240" behindDoc="0" locked="0" layoutInCell="1" allowOverlap="1" wp14:editId="51E9D0F0" wp14:anchorId="19860BD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76250" cy="466725"/>
          <wp:effectExtent l="0" t="0" r="0" b="0"/>
          <wp:wrapSquare wrapText="bothSides"/>
          <wp:docPr id="17234224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805bb16ec82445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350" w:rsidP="00CD4982" w:rsidRDefault="00A55350" w14:paraId="6F5F5B09" w14:textId="77777777">
      <w:r>
        <w:separator/>
      </w:r>
    </w:p>
  </w:footnote>
  <w:footnote w:type="continuationSeparator" w:id="0">
    <w:p w:rsidR="00A55350" w:rsidP="00CD4982" w:rsidRDefault="00A55350" w14:paraId="4E5C32E9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59957E" w:rsidTr="77C30C03" w14:paraId="46C59F5D">
      <w:trPr>
        <w:trHeight w:val="300"/>
      </w:trPr>
      <w:tc>
        <w:tcPr>
          <w:tcW w:w="3120" w:type="dxa"/>
          <w:tcMar/>
        </w:tcPr>
        <w:p w:rsidR="2559957E" w:rsidP="2559957E" w:rsidRDefault="2559957E" w14:paraId="6FA4F3B2" w14:textId="449D82DC">
          <w:pPr>
            <w:pStyle w:val="Cabealho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59957E" w:rsidP="2559957E" w:rsidRDefault="2559957E" w14:paraId="66072024" w14:textId="7EA14A17">
          <w:pPr>
            <w:pStyle w:val="Cabealho"/>
            <w:jc w:val="center"/>
            <w:outlineLvl w:val="1"/>
            <w:rPr>
              <w:rFonts w:ascii="Helvetica Neue" w:hAnsi="Helvetica Neue" w:eastAsia="Times New Roman" w:cs="Times New Roman"/>
              <w:b w:val="1"/>
              <w:bCs w:val="1"/>
              <w:color w:val="3D434B"/>
              <w:sz w:val="36"/>
              <w:szCs w:val="36"/>
            </w:rPr>
          </w:pPr>
          <w:r w:rsidR="2559957E">
            <w:drawing>
              <wp:inline wp14:editId="29788618" wp14:anchorId="58838C3B">
                <wp:extent cx="1647825" cy="1255395"/>
                <wp:effectExtent l="0" t="0" r="0" b="1905"/>
                <wp:docPr id="1759696654" name="Picture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3b112309c5d643c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647825" cy="125539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559957E" w:rsidP="2559957E" w:rsidRDefault="2559957E" w14:paraId="16FE7D8B" w14:textId="0C44F4C7">
          <w:pPr>
            <w:pStyle w:val="Cabealho"/>
            <w:bidi w:val="0"/>
            <w:ind w:right="-115"/>
            <w:jc w:val="right"/>
          </w:pPr>
        </w:p>
      </w:tc>
    </w:tr>
  </w:tbl>
  <w:p w:rsidR="2559957E" w:rsidP="2559957E" w:rsidRDefault="2559957E" w14:paraId="0ED65C58" w14:textId="74101883">
    <w:pPr>
      <w:pStyle w:val="Cabealho"/>
      <w:bidi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29376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3b7f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b0903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fe0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e705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98d6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b4b6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a08fd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b36c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ca20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c2c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c0e6c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a8c6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8908d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e9b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7A661E"/>
    <w:multiLevelType w:val="multilevel"/>
    <w:tmpl w:val="C1D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E2A45F8"/>
    <w:multiLevelType w:val="multilevel"/>
    <w:tmpl w:val="166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0585CEB"/>
    <w:multiLevelType w:val="multilevel"/>
    <w:tmpl w:val="CE3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A5A4D83"/>
    <w:multiLevelType w:val="multilevel"/>
    <w:tmpl w:val="E1A4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142383200">
    <w:abstractNumId w:val="0"/>
  </w:num>
  <w:num w:numId="2" w16cid:durableId="1049187458">
    <w:abstractNumId w:val="3"/>
  </w:num>
  <w:num w:numId="3" w16cid:durableId="900672990">
    <w:abstractNumId w:val="2"/>
  </w:num>
  <w:num w:numId="4" w16cid:durableId="185244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82"/>
    <w:rsid w:val="00277FB7"/>
    <w:rsid w:val="002807DD"/>
    <w:rsid w:val="004D47B7"/>
    <w:rsid w:val="007108D8"/>
    <w:rsid w:val="00737B77"/>
    <w:rsid w:val="0074345A"/>
    <w:rsid w:val="007A6146"/>
    <w:rsid w:val="00A55350"/>
    <w:rsid w:val="00CD4982"/>
    <w:rsid w:val="00D20E4B"/>
    <w:rsid w:val="00D55BA4"/>
    <w:rsid w:val="00E908DC"/>
    <w:rsid w:val="00EB6786"/>
    <w:rsid w:val="030264BB"/>
    <w:rsid w:val="049F96CE"/>
    <w:rsid w:val="08DDD389"/>
    <w:rsid w:val="09F213EC"/>
    <w:rsid w:val="0A55C1E3"/>
    <w:rsid w:val="0B5E5715"/>
    <w:rsid w:val="0D92E593"/>
    <w:rsid w:val="0F5BF2FF"/>
    <w:rsid w:val="126AB98C"/>
    <w:rsid w:val="206D7D5C"/>
    <w:rsid w:val="217BDF8C"/>
    <w:rsid w:val="22020EC4"/>
    <w:rsid w:val="2559957E"/>
    <w:rsid w:val="25A1E66C"/>
    <w:rsid w:val="26BBF2E3"/>
    <w:rsid w:val="26D054E8"/>
    <w:rsid w:val="272B6EF8"/>
    <w:rsid w:val="29A6EA18"/>
    <w:rsid w:val="2F3F5229"/>
    <w:rsid w:val="30E9F5E8"/>
    <w:rsid w:val="31FF0A31"/>
    <w:rsid w:val="31FF0A31"/>
    <w:rsid w:val="362A6DE6"/>
    <w:rsid w:val="3D2506A6"/>
    <w:rsid w:val="46F43AAD"/>
    <w:rsid w:val="505A1C9D"/>
    <w:rsid w:val="544CB9E6"/>
    <w:rsid w:val="545319F2"/>
    <w:rsid w:val="55F2700B"/>
    <w:rsid w:val="583E3B60"/>
    <w:rsid w:val="5AC741F4"/>
    <w:rsid w:val="5AF6D027"/>
    <w:rsid w:val="5E508C88"/>
    <w:rsid w:val="60D0DD43"/>
    <w:rsid w:val="628CD1FC"/>
    <w:rsid w:val="629CF526"/>
    <w:rsid w:val="6A6DD9C5"/>
    <w:rsid w:val="6D9637EE"/>
    <w:rsid w:val="6D9637EE"/>
    <w:rsid w:val="6E48A14F"/>
    <w:rsid w:val="72FFA7C2"/>
    <w:rsid w:val="73D8E192"/>
    <w:rsid w:val="77C30C03"/>
    <w:rsid w:val="79DBF021"/>
    <w:rsid w:val="79DBF021"/>
    <w:rsid w:val="7B8CECD0"/>
    <w:rsid w:val="7D3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79D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uiPriority w:val="0"/>
    <w:name w:val="Normal"/>
    <w:qFormat/>
    <w:rsid w:val="2559957E"/>
    <w:rPr>
      <w:noProof w:val="0"/>
      <w:lang w:val="pt-PT"/>
    </w:rPr>
  </w:style>
  <w:style w:type="paragraph" w:styleId="Ttulo2">
    <w:uiPriority w:val="9"/>
    <w:name w:val="heading 2"/>
    <w:basedOn w:val="Normal"/>
    <w:link w:val="Ttulo2Char"/>
    <w:qFormat/>
    <w:rsid w:val="2559957E"/>
    <w:rPr>
      <w:rFonts w:ascii="Times New Roman" w:hAnsi="Times New Roman" w:eastAsia="Calibri" w:cs="Times New Roman" w:eastAsiaTheme="minorAscii"/>
      <w:b w:val="1"/>
      <w:bCs w:val="1"/>
      <w:sz w:val="36"/>
      <w:szCs w:val="36"/>
    </w:rPr>
    <w:pPr>
      <w:spacing w:beforeAutospacing="on" w:afterAutospacing="on"/>
      <w:outlineLvl w:val="1"/>
    </w:pPr>
  </w:style>
  <w:style w:type="paragraph" w:styleId="Ttulo3">
    <w:uiPriority w:val="9"/>
    <w:name w:val="heading 3"/>
    <w:basedOn w:val="Normal"/>
    <w:link w:val="Ttulo3Char"/>
    <w:qFormat/>
    <w:rsid w:val="2559957E"/>
    <w:rPr>
      <w:rFonts w:ascii="Times New Roman" w:hAnsi="Times New Roman" w:eastAsia="Calibri" w:cs="Times New Roman" w:eastAsiaTheme="minorAscii"/>
      <w:b w:val="1"/>
      <w:bCs w:val="1"/>
      <w:sz w:val="27"/>
      <w:szCs w:val="27"/>
    </w:rPr>
    <w:pPr>
      <w:spacing w:beforeAutospacing="on" w:afterAutospacing="on"/>
      <w:outlineLvl w:val="2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true">
    <w:uiPriority w:val="9"/>
    <w:name w:val="Título 2 Char"/>
    <w:basedOn w:val="Fontepargpadro"/>
    <w:link w:val="Ttulo2"/>
    <w:rsid w:val="2559957E"/>
    <w:rPr>
      <w:rFonts w:ascii="Times New Roman" w:hAnsi="Times New Roman" w:eastAsia="Calibri" w:cs="Times New Roman" w:eastAsiaTheme="minorAscii"/>
      <w:b w:val="1"/>
      <w:bCs w:val="1"/>
      <w:noProof w:val="0"/>
      <w:sz w:val="36"/>
      <w:szCs w:val="36"/>
      <w:lang w:val="pt-PT"/>
    </w:rPr>
  </w:style>
  <w:style w:type="character" w:styleId="Ttulo3Char" w:customStyle="true">
    <w:uiPriority w:val="9"/>
    <w:name w:val="Título 3 Char"/>
    <w:basedOn w:val="Fontepargpadro"/>
    <w:link w:val="Ttulo3"/>
    <w:rsid w:val="2559957E"/>
    <w:rPr>
      <w:rFonts w:ascii="Times New Roman" w:hAnsi="Times New Roman" w:eastAsia="Calibri" w:cs="Times New Roman" w:eastAsiaTheme="minorAscii"/>
      <w:b w:val="1"/>
      <w:bCs w:val="1"/>
      <w:noProof w:val="0"/>
      <w:sz w:val="27"/>
      <w:szCs w:val="27"/>
      <w:lang w:val="pt-PT"/>
    </w:rPr>
  </w:style>
  <w:style w:type="paragraph" w:styleId="NormalWeb">
    <w:uiPriority w:val="99"/>
    <w:name w:val="Normal (Web)"/>
    <w:basedOn w:val="Normal"/>
    <w:unhideWhenUsed/>
    <w:rsid w:val="2559957E"/>
    <w:rPr>
      <w:rFonts w:ascii="Times New Roman" w:hAnsi="Times New Roman" w:eastAsia="Calibri" w:cs="Times New Roman" w:eastAsiaTheme="minorAscii"/>
    </w:rPr>
    <w:pPr>
      <w:spacing w:beforeAutospacing="on" w:afterAutospacing="on"/>
    </w:pPr>
  </w:style>
  <w:style w:type="character" w:styleId="Hyperlink">
    <w:name w:val="Hyperlink"/>
    <w:basedOn w:val="Fontepargpadro"/>
    <w:uiPriority w:val="99"/>
    <w:unhideWhenUsed/>
    <w:rsid w:val="00CD4982"/>
    <w:rPr>
      <w:color w:val="0000FF"/>
      <w:u w:val="single"/>
    </w:rPr>
  </w:style>
  <w:style w:type="paragraph" w:styleId="Cabealho">
    <w:uiPriority w:val="99"/>
    <w:name w:val="header"/>
    <w:basedOn w:val="Normal"/>
    <w:unhideWhenUsed/>
    <w:link w:val="CabealhoChar"/>
    <w:rsid w:val="2559957E"/>
    <w:pPr>
      <w:tabs>
        <w:tab w:val="center" w:leader="none" w:pos="4680"/>
        <w:tab w:val="right" w:leader="none" w:pos="9360"/>
      </w:tabs>
    </w:pPr>
  </w:style>
  <w:style w:type="character" w:styleId="CabealhoChar" w:customStyle="true">
    <w:uiPriority w:val="99"/>
    <w:name w:val="Cabeçalho Char"/>
    <w:basedOn w:val="Fontepargpadro"/>
    <w:link w:val="Cabealho"/>
    <w:rsid w:val="2559957E"/>
    <w:rPr>
      <w:noProof w:val="0"/>
      <w:lang w:val="pt-PT"/>
    </w:rPr>
  </w:style>
  <w:style w:type="paragraph" w:styleId="Rodap">
    <w:uiPriority w:val="99"/>
    <w:name w:val="footer"/>
    <w:basedOn w:val="Normal"/>
    <w:unhideWhenUsed/>
    <w:link w:val="RodapChar"/>
    <w:rsid w:val="2559957E"/>
    <w:pPr>
      <w:tabs>
        <w:tab w:val="center" w:leader="none" w:pos="4680"/>
        <w:tab w:val="right" w:leader="none" w:pos="9360"/>
      </w:tabs>
    </w:pPr>
  </w:style>
  <w:style w:type="character" w:styleId="RodapChar" w:customStyle="true">
    <w:uiPriority w:val="99"/>
    <w:name w:val="Rodapé Char"/>
    <w:basedOn w:val="Fontepargpadro"/>
    <w:link w:val="Rodap"/>
    <w:rsid w:val="2559957E"/>
    <w:rPr>
      <w:noProof w:val="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D4982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7FB7"/>
    <w:rPr>
      <w:b/>
      <w:bCs/>
    </w:rPr>
  </w:style>
  <w:style w:type="paragraph" w:styleId="Heading1">
    <w:uiPriority w:val="9"/>
    <w:name w:val="heading 1"/>
    <w:basedOn w:val="Normal"/>
    <w:next w:val="Normal"/>
    <w:link w:val="Heading1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color w:val="1F4D78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559957E"/>
    <w:rPr>
      <w:rFonts w:ascii="Calibri Light" w:hAnsi="Calibri Light" w:eastAsia="Yu Gothic Light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559957E"/>
    <w:rPr>
      <w:rFonts w:ascii="Calibri" w:hAnsi="Calibri" w:eastAsia="Yu Mincho" w:cs="Arial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559957E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559957E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559957E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Fontepargpadro"/>
    <w:link w:val="Heading1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pt-PT"/>
    </w:rPr>
  </w:style>
  <w:style w:type="character" w:styleId="Heading4Char" w:customStyle="true">
    <w:uiPriority w:val="9"/>
    <w:name w:val="Heading 4 Char"/>
    <w:basedOn w:val="Fontepargpadro"/>
    <w:link w:val="Heading4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pt-PT"/>
    </w:rPr>
  </w:style>
  <w:style w:type="character" w:styleId="Heading5Char" w:customStyle="true">
    <w:uiPriority w:val="9"/>
    <w:name w:val="Heading 5 Char"/>
    <w:basedOn w:val="Fontepargpadro"/>
    <w:link w:val="Heading5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noProof w:val="0"/>
      <w:color w:val="2E74B5" w:themeColor="accent1" w:themeTint="FF" w:themeShade="BF"/>
      <w:lang w:val="pt-PT"/>
    </w:rPr>
  </w:style>
  <w:style w:type="character" w:styleId="Heading6Char" w:customStyle="true">
    <w:uiPriority w:val="9"/>
    <w:name w:val="Heading 6 Char"/>
    <w:basedOn w:val="Fontepargpadro"/>
    <w:link w:val="Heading6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noProof w:val="0"/>
      <w:color w:val="1F4D78"/>
      <w:lang w:val="pt-PT"/>
    </w:rPr>
  </w:style>
  <w:style w:type="character" w:styleId="Heading7Char" w:customStyle="true">
    <w:uiPriority w:val="9"/>
    <w:name w:val="Heading 7 Char"/>
    <w:basedOn w:val="Fontepargpadro"/>
    <w:link w:val="Heading7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i w:val="1"/>
      <w:iCs w:val="1"/>
      <w:noProof w:val="0"/>
      <w:color w:val="1F4D78"/>
      <w:lang w:val="pt-PT"/>
    </w:rPr>
  </w:style>
  <w:style w:type="character" w:styleId="Heading8Char" w:customStyle="true">
    <w:uiPriority w:val="9"/>
    <w:name w:val="Heading 8 Char"/>
    <w:basedOn w:val="Fontepargpadro"/>
    <w:link w:val="Heading8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noProof w:val="0"/>
      <w:color w:val="272727"/>
      <w:sz w:val="21"/>
      <w:szCs w:val="21"/>
      <w:lang w:val="pt-PT"/>
    </w:rPr>
  </w:style>
  <w:style w:type="character" w:styleId="Heading9Char" w:customStyle="true">
    <w:uiPriority w:val="9"/>
    <w:name w:val="Heading 9 Char"/>
    <w:basedOn w:val="Fontepargpadro"/>
    <w:link w:val="Heading9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pt-PT"/>
    </w:rPr>
  </w:style>
  <w:style w:type="character" w:styleId="TitleChar" w:customStyle="true">
    <w:uiPriority w:val="10"/>
    <w:name w:val="Title Char"/>
    <w:basedOn w:val="Fontepargpadro"/>
    <w:link w:val="Title"/>
    <w:rsid w:val="2559957E"/>
    <w:rPr>
      <w:rFonts w:ascii="Calibri Light" w:hAnsi="Calibri Light" w:eastAsia="Yu Gothic Light" w:cs="Times New Roman" w:asciiTheme="majorAscii" w:hAnsiTheme="majorAscii" w:eastAsiaTheme="majorEastAsia" w:cstheme="majorBidi"/>
      <w:noProof w:val="0"/>
      <w:sz w:val="56"/>
      <w:szCs w:val="56"/>
      <w:lang w:val="pt-PT"/>
    </w:rPr>
  </w:style>
  <w:style w:type="character" w:styleId="SubtitleChar" w:customStyle="true">
    <w:uiPriority w:val="11"/>
    <w:name w:val="Subtitle Char"/>
    <w:basedOn w:val="Fontepargpadro"/>
    <w:link w:val="Subtitle"/>
    <w:rsid w:val="2559957E"/>
    <w:rPr>
      <w:rFonts w:ascii="Calibri" w:hAnsi="Calibri" w:eastAsia="Yu Mincho" w:cs="Arial" w:asciiTheme="minorAscii" w:hAnsiTheme="minorAscii" w:eastAsiaTheme="minorEastAsia" w:cstheme="minorBidi"/>
      <w:noProof w:val="0"/>
      <w:color w:val="5A5A5A"/>
      <w:lang w:val="pt-PT"/>
    </w:rPr>
  </w:style>
  <w:style w:type="character" w:styleId="QuoteChar" w:customStyle="true">
    <w:uiPriority w:val="29"/>
    <w:name w:val="Quote Char"/>
    <w:basedOn w:val="Fontepargpadro"/>
    <w:link w:val="Quote"/>
    <w:rsid w:val="2559957E"/>
    <w:rPr>
      <w:i w:val="1"/>
      <w:iCs w:val="1"/>
      <w:noProof w:val="0"/>
      <w:color w:val="404040" w:themeColor="text1" w:themeTint="BF" w:themeShade="FF"/>
      <w:lang w:val="pt-PT"/>
    </w:rPr>
  </w:style>
  <w:style w:type="character" w:styleId="IntenseQuoteChar" w:customStyle="true">
    <w:uiPriority w:val="30"/>
    <w:name w:val="Intense Quote Char"/>
    <w:basedOn w:val="Fontepargpadro"/>
    <w:link w:val="IntenseQuote"/>
    <w:rsid w:val="2559957E"/>
    <w:rPr>
      <w:i w:val="1"/>
      <w:iCs w:val="1"/>
      <w:noProof w:val="0"/>
      <w:color w:val="5B9BD5" w:themeColor="accent1" w:themeTint="FF" w:themeShade="FF"/>
      <w:lang w:val="pt-PT"/>
    </w:rPr>
  </w:style>
  <w:style w:type="paragraph" w:styleId="TOC1">
    <w:uiPriority w:val="39"/>
    <w:name w:val="toc 1"/>
    <w:basedOn w:val="Normal"/>
    <w:next w:val="Normal"/>
    <w:unhideWhenUsed/>
    <w:rsid w:val="2559957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559957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559957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559957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559957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559957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559957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559957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559957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559957E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ontepargpadro"/>
    <w:semiHidden/>
    <w:link w:val="EndnoteText"/>
    <w:rsid w:val="2559957E"/>
    <w:rPr>
      <w:noProof w:val="0"/>
      <w:sz w:val="20"/>
      <w:szCs w:val="20"/>
      <w:lang w:val="pt-PT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559957E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ontepargpadro"/>
    <w:semiHidden/>
    <w:link w:val="FootnoteText"/>
    <w:rsid w:val="2559957E"/>
    <w:rPr>
      <w:noProof w:val="0"/>
      <w:sz w:val="20"/>
      <w:szCs w:val="20"/>
      <w:lang w:val="pt-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77d12bb3454448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www.betterteam.com/br/pol&#237;tica-de-utiliza&#231;&#227;o-de-ve&#237;culos-da-empresa" TargetMode="External" Id="R1f5077d8ab904d3f" /><Relationship Type="http://schemas.openxmlformats.org/officeDocument/2006/relationships/hyperlink" Target="https://www.betterteam.com/br" TargetMode="External" Id="Rd8f73b637cfb4d63" /><Relationship Type="http://schemas.openxmlformats.org/officeDocument/2006/relationships/image" Target="/media/image3.png" Id="R8805bb16ec82445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3b112309c5d643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Peters</dc:creator>
  <keywords/>
  <dc:description/>
  <lastModifiedBy>Fabiana de Freitas</lastModifiedBy>
  <revision>4</revision>
  <dcterms:created xsi:type="dcterms:W3CDTF">2024-02-27T17:36:00.0000000Z</dcterms:created>
  <dcterms:modified xsi:type="dcterms:W3CDTF">2024-02-27T18:13:04.5215857Z</dcterms:modified>
</coreProperties>
</file>